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84"/>
        <w:gridCol w:w="147"/>
        <w:gridCol w:w="173"/>
        <w:gridCol w:w="1381"/>
        <w:gridCol w:w="150"/>
        <w:gridCol w:w="1704"/>
        <w:gridCol w:w="173"/>
        <w:gridCol w:w="1532"/>
        <w:gridCol w:w="173"/>
        <w:gridCol w:w="1229"/>
        <w:gridCol w:w="303"/>
        <w:gridCol w:w="1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73" w:type="dxa"/>
          <w:trHeight w:val="1531" w:hRule="atLeast"/>
        </w:trPr>
        <w:tc>
          <w:tcPr>
            <w:tcW w:w="1531" w:type="dxa"/>
            <w:gridSpan w:val="2"/>
          </w:tcPr>
          <w:p>
            <w:pPr>
              <w:spacing w:line="360" w:lineRule="auto"/>
              <w:ind w:firstLine="0" w:firstLineChars="0"/>
              <w:rPr>
                <w:rFonts w:ascii="Calibri" w:hAnsi="Calibri" w:cs="Times New Roman"/>
                <w:sz w:val="24"/>
                <w:szCs w:val="22"/>
              </w:rPr>
            </w:pPr>
            <w:r>
              <w:rPr>
                <w:rFonts w:ascii="Calibri" w:hAnsi="Calibri" w:cs="Times New Roman"/>
                <w:sz w:val="24"/>
                <w:szCs w:val="22"/>
              </w:rPr>
              <w:drawing>
                <wp:inline distT="0" distB="0" distL="0" distR="0">
                  <wp:extent cx="708660" cy="708660"/>
                  <wp:effectExtent l="0" t="0" r="15240" b="15240"/>
                  <wp:docPr id="1" name="图片 1" descr="293b10a8-64f5-4865-999d-b7eefe5666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93b10a8-64f5-4865-999d-b7eefe5666d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708660" cy="708660"/>
                          </a:xfrm>
                          <a:prstGeom prst="rect">
                            <a:avLst/>
                          </a:prstGeom>
                          <a:noFill/>
                          <a:ln>
                            <a:noFill/>
                          </a:ln>
                        </pic:spPr>
                      </pic:pic>
                    </a:graphicData>
                  </a:graphic>
                </wp:inline>
              </w:drawing>
            </w:r>
          </w:p>
        </w:tc>
        <w:tc>
          <w:tcPr>
            <w:tcW w:w="1704" w:type="dxa"/>
            <w:gridSpan w:val="3"/>
          </w:tcPr>
          <w:p>
            <w:pPr>
              <w:spacing w:line="360" w:lineRule="auto"/>
              <w:ind w:firstLine="0" w:firstLineChars="0"/>
              <w:rPr>
                <w:rFonts w:ascii="Calibri" w:hAnsi="Calibri" w:cs="Times New Roman"/>
                <w:sz w:val="24"/>
                <w:szCs w:val="22"/>
              </w:rPr>
            </w:pPr>
          </w:p>
        </w:tc>
        <w:tc>
          <w:tcPr>
            <w:tcW w:w="1704" w:type="dxa"/>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spacing w:line="360" w:lineRule="auto"/>
              <w:ind w:firstLine="0" w:firstLineChars="0"/>
              <w:jc w:val="center"/>
              <w:rPr>
                <w:rFonts w:ascii="Calibri" w:hAnsi="Calibri" w:cs="Times New Roman"/>
                <w:sz w:val="24"/>
                <w:szCs w:val="22"/>
              </w:rPr>
            </w:pPr>
            <w:r>
              <w:rPr>
                <w:rFonts w:hint="eastAsia" w:ascii="Calibri" w:hAnsi="Calibri" w:cs="Times New Roman"/>
                <w:sz w:val="24"/>
                <w:szCs w:val="22"/>
                <w:lang w:val="en-US" w:eastAsia="zh-CN"/>
              </w:rPr>
              <w:t xml:space="preserve">  </w:t>
            </w:r>
            <w:r>
              <w:rPr>
                <w:rFonts w:ascii="宋体" w:hAnsi="宋体" w:cs="宋体"/>
                <w:kern w:val="0"/>
                <w:sz w:val="24"/>
                <w:szCs w:val="22"/>
              </w:rPr>
              <w:drawing>
                <wp:inline distT="0" distB="0" distL="0" distR="0">
                  <wp:extent cx="4015740" cy="647700"/>
                  <wp:effectExtent l="0" t="0" r="3810" b="0"/>
                  <wp:docPr id="37" name="图片 37" descr="@4QJUCF]26`V}4C$[~(I7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QJUCF]26`V}4C$[~(I7QN"/>
                          <pic:cNvPicPr>
                            <a:picLocks noChangeAspect="1" noChangeArrowheads="1"/>
                          </pic:cNvPicPr>
                        </pic:nvPicPr>
                        <pic:blipFill>
                          <a:blip r:embed="rId27">
                            <a:lum contrast="60000"/>
                            <a:extLst>
                              <a:ext uri="{28A0092B-C50C-407E-A947-70E740481C1C}">
                                <a14:useLocalDpi xmlns:a14="http://schemas.microsoft.com/office/drawing/2010/main" val="0"/>
                              </a:ext>
                            </a:extLst>
                          </a:blip>
                          <a:srcRect/>
                          <a:stretch>
                            <a:fillRect/>
                          </a:stretch>
                        </pic:blipFill>
                        <pic:spPr>
                          <a:xfrm>
                            <a:off x="0" y="0"/>
                            <a:ext cx="4015740" cy="647700"/>
                          </a:xfrm>
                          <a:prstGeom prst="rect">
                            <a:avLst/>
                          </a:prstGeom>
                          <a:solidFill>
                            <a:srgbClr val="FF0000">
                              <a:alpha val="89803"/>
                            </a:srgbClr>
                          </a:solid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vAlign w:val="bottom"/>
          </w:tcPr>
          <w:p>
            <w:pPr>
              <w:keepNext w:val="0"/>
              <w:keepLines w:val="0"/>
              <w:pageBreakBefore w:val="0"/>
              <w:widowControl w:val="0"/>
              <w:kinsoku/>
              <w:wordWrap/>
              <w:overflowPunct/>
              <w:topLinePunct w:val="0"/>
              <w:autoSpaceDE/>
              <w:autoSpaceDN/>
              <w:bidi w:val="0"/>
              <w:adjustRightInd/>
              <w:snapToGrid/>
              <w:spacing w:before="469" w:beforeLines="150" w:line="240" w:lineRule="auto"/>
              <w:ind w:firstLine="0" w:firstLineChars="0"/>
              <w:jc w:val="center"/>
              <w:textAlignment w:val="auto"/>
              <w:rPr>
                <w:rFonts w:ascii="宋体" w:hAnsi="宋体" w:cs="宋体"/>
                <w:kern w:val="0"/>
                <w:sz w:val="24"/>
                <w:szCs w:val="22"/>
              </w:rPr>
            </w:pPr>
            <w:r>
              <w:rPr>
                <w:rFonts w:hint="default" w:ascii="Times New Roman" w:hAnsi="Times New Roman" w:cs="Times New Roman"/>
                <w:sz w:val="48"/>
                <w:szCs w:val="48"/>
              </w:rPr>
              <w:t>202</w:t>
            </w:r>
            <w:r>
              <w:rPr>
                <w:rFonts w:hint="eastAsia" w:cs="Times New Roman"/>
                <w:sz w:val="48"/>
                <w:szCs w:val="48"/>
                <w:lang w:val="en-US" w:eastAsia="zh-CN"/>
              </w:rPr>
              <w:t>3</w:t>
            </w:r>
            <w:r>
              <w:rPr>
                <w:rFonts w:hint="eastAsia" w:ascii="宋体" w:hAnsi="宋体" w:cs="仿宋_GB2312"/>
                <w:sz w:val="48"/>
                <w:szCs w:val="48"/>
              </w:rPr>
              <w:t>届本科毕业设计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keepNext w:val="0"/>
              <w:keepLines w:val="0"/>
              <w:pageBreakBefore w:val="0"/>
              <w:widowControl w:val="0"/>
              <w:kinsoku/>
              <w:wordWrap/>
              <w:overflowPunct/>
              <w:topLinePunct w:val="0"/>
              <w:autoSpaceDE/>
              <w:autoSpaceDN/>
              <w:bidi w:val="0"/>
              <w:adjustRightInd/>
              <w:snapToGrid/>
              <w:spacing w:line="240" w:lineRule="auto"/>
              <w:ind w:left="2836" w:leftChars="184" w:hanging="2450" w:hangingChars="557"/>
              <w:jc w:val="center"/>
              <w:textAlignment w:val="auto"/>
              <w:rPr>
                <w:rFonts w:hint="default" w:ascii="仿宋_GB2312" w:hAnsi="仿宋_GB2312" w:eastAsia="仿宋_GB2312" w:cs="仿宋_GB2312"/>
                <w:sz w:val="44"/>
                <w:szCs w:val="44"/>
                <w:u w:val="single"/>
                <w:lang w:val="en-US" w:eastAsia="zh-CN"/>
              </w:rPr>
            </w:pPr>
            <w:r>
              <w:rPr>
                <w:rFonts w:hint="default" w:ascii="仿宋_GB2312" w:hAnsi="仿宋_GB2312" w:eastAsia="仿宋_GB2312" w:cs="仿宋_GB2312"/>
                <w:sz w:val="44"/>
                <w:szCs w:val="44"/>
                <w:u w:val="none"/>
                <w:lang w:val="en-US" w:eastAsia="zh-CN"/>
              </w:rPr>
              <w:t>基于</w:t>
            </w:r>
            <w:r>
              <w:rPr>
                <w:rFonts w:hint="eastAsia" w:ascii="仿宋_GB2312" w:hAnsi="仿宋_GB2312" w:eastAsia="仿宋_GB2312" w:cs="仿宋_GB2312"/>
                <w:sz w:val="44"/>
                <w:szCs w:val="44"/>
                <w:u w:val="none"/>
                <w:lang w:val="en-US" w:eastAsia="zh-CN"/>
              </w:rPr>
              <w:t>JavaScript</w:t>
            </w:r>
            <w:r>
              <w:rPr>
                <w:rFonts w:hint="default" w:ascii="仿宋_GB2312" w:hAnsi="仿宋_GB2312" w:eastAsia="仿宋_GB2312" w:cs="仿宋_GB2312"/>
                <w:sz w:val="44"/>
                <w:szCs w:val="44"/>
                <w:u w:val="none"/>
                <w:lang w:val="en-US" w:eastAsia="zh-CN"/>
              </w:rPr>
              <w:t xml:space="preserve"> </w:t>
            </w:r>
            <w:r>
              <w:rPr>
                <w:rFonts w:hint="eastAsia" w:ascii="仿宋_GB2312" w:hAnsi="仿宋_GB2312" w:eastAsia="仿宋_GB2312" w:cs="仿宋_GB2312"/>
                <w:sz w:val="44"/>
                <w:szCs w:val="44"/>
                <w:u w:val="none"/>
                <w:lang w:val="en-US" w:eastAsia="zh-CN"/>
              </w:rPr>
              <w:t>GL</w:t>
            </w:r>
            <w:r>
              <w:rPr>
                <w:rFonts w:hint="default" w:ascii="仿宋_GB2312" w:hAnsi="仿宋_GB2312" w:eastAsia="仿宋_GB2312" w:cs="仿宋_GB2312"/>
                <w:sz w:val="44"/>
                <w:szCs w:val="44"/>
                <w:u w:val="none"/>
                <w:lang w:val="en-US" w:eastAsia="zh-CN"/>
              </w:rPr>
              <w:t xml:space="preserve"> </w:t>
            </w:r>
            <w:r>
              <w:rPr>
                <w:rFonts w:hint="eastAsia" w:ascii="仿宋_GB2312" w:hAnsi="仿宋_GB2312" w:eastAsia="仿宋_GB2312" w:cs="仿宋_GB2312"/>
                <w:sz w:val="44"/>
                <w:szCs w:val="44"/>
                <w:u w:val="none"/>
                <w:lang w:val="en-US" w:eastAsia="zh-CN"/>
              </w:rPr>
              <w:t>API</w:t>
            </w:r>
            <w:r>
              <w:rPr>
                <w:rFonts w:hint="default" w:ascii="仿宋_GB2312" w:hAnsi="仿宋_GB2312" w:eastAsia="仿宋_GB2312" w:cs="仿宋_GB2312"/>
                <w:sz w:val="44"/>
                <w:szCs w:val="44"/>
                <w:u w:val="none"/>
                <w:lang w:val="en-US" w:eastAsia="zh-CN"/>
              </w:rPr>
              <w:t>的物流追踪系统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229" w:type="dxa"/>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姓</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名:</w:t>
            </w:r>
          </w:p>
        </w:tc>
        <w:tc>
          <w:tcPr>
            <w:tcW w:w="4961" w:type="dxa"/>
            <w:gridSpan w:val="6"/>
            <w:tcBorders>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吴玉配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学</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号:</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default" w:ascii="Times New Roman" w:hAnsi="Times New Roman" w:eastAsia="仿宋_GB2312" w:cs="Times New Roman"/>
                <w:sz w:val="32"/>
                <w:szCs w:val="32"/>
                <w:lang w:val="en-US" w:eastAsia="zh-CN"/>
              </w:rPr>
              <w:t>201</w:t>
            </w:r>
            <w:r>
              <w:rPr>
                <w:rFonts w:hint="eastAsia" w:eastAsia="仿宋_GB2312" w:cs="Times New Roman"/>
                <w:sz w:val="32"/>
                <w:szCs w:val="32"/>
                <w:lang w:val="en-US" w:eastAsia="zh-CN"/>
              </w:rPr>
              <w:t>92502010341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专</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业:</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计算机科学与技术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班　　级：</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default" w:ascii="Times New Roman" w:hAnsi="Times New Roman" w:eastAsia="仿宋_GB2312" w:cs="Times New Roman"/>
                <w:sz w:val="32"/>
                <w:szCs w:val="32"/>
                <w:lang w:val="en-US" w:eastAsia="zh-CN"/>
              </w:rPr>
              <w:t>1</w:t>
            </w:r>
            <w:r>
              <w:rPr>
                <w:rFonts w:hint="eastAsia" w:eastAsia="仿宋_GB2312" w:cs="Times New Roman"/>
                <w:sz w:val="32"/>
                <w:szCs w:val="32"/>
                <w:lang w:val="en-US" w:eastAsia="zh-CN"/>
              </w:rPr>
              <w:t>9</w:t>
            </w:r>
            <w:r>
              <w:rPr>
                <w:rFonts w:hint="eastAsia" w:ascii="仿宋_GB2312" w:hAnsi="仿宋_GB2312" w:eastAsia="仿宋_GB2312" w:cs="仿宋_GB2312"/>
                <w:sz w:val="32"/>
                <w:szCs w:val="32"/>
                <w:lang w:val="en-US" w:eastAsia="zh-CN"/>
              </w:rPr>
              <w:t>级计科</w:t>
            </w:r>
            <w:r>
              <w:rPr>
                <w:rFonts w:hint="default" w:ascii="Times New Roman" w:hAnsi="Times New Roman" w:eastAsia="仿宋_GB2312" w:cs="Times New Roman"/>
                <w:sz w:val="32"/>
                <w:szCs w:val="32"/>
                <w:lang w:val="en-US" w:eastAsia="zh-CN"/>
              </w:rPr>
              <w:t>U</w:t>
            </w:r>
            <w:r>
              <w:rPr>
                <w:rFonts w:hint="eastAsia" w:ascii="仿宋_GB2312" w:hAnsi="仿宋_GB2312" w:eastAsia="仿宋_GB2312" w:cs="仿宋_GB2312"/>
                <w:sz w:val="32"/>
                <w:szCs w:val="32"/>
                <w:lang w:val="en-US" w:eastAsia="zh-CN"/>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vAlign w:val="top"/>
          </w:tcPr>
          <w:p>
            <w:pPr>
              <w:spacing w:line="360" w:lineRule="auto"/>
              <w:ind w:firstLine="0" w:firstLineChars="0"/>
              <w:rPr>
                <w:rFonts w:ascii="Calibri" w:hAnsi="Calibri" w:eastAsia="宋体" w:cs="Times New Roman"/>
                <w:kern w:val="2"/>
                <w:sz w:val="24"/>
                <w:szCs w:val="22"/>
                <w:lang w:val="en-US" w:eastAsia="zh-CN" w:bidi="ar-SA"/>
              </w:rPr>
            </w:pPr>
            <w:r>
              <w:rPr>
                <w:rFonts w:hint="eastAsia" w:ascii="仿宋_GB2312" w:hAnsi="仿宋_GB2312" w:eastAsia="仿宋_GB2312" w:cs="仿宋_GB2312"/>
                <w:sz w:val="32"/>
                <w:szCs w:val="32"/>
              </w:rPr>
              <w:t>指导教师:</w:t>
            </w:r>
          </w:p>
        </w:tc>
        <w:tc>
          <w:tcPr>
            <w:tcW w:w="4961" w:type="dxa"/>
            <w:gridSpan w:val="6"/>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赵景海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Borders>
              <w:bottom w:val="nil"/>
            </w:tcBorders>
          </w:tcPr>
          <w:p>
            <w:pPr>
              <w:spacing w:line="360" w:lineRule="auto"/>
              <w:ind w:firstLine="0" w:firstLineChars="0"/>
              <w:rPr>
                <w:rFonts w:ascii="Calibri" w:hAnsi="Calibri" w:cs="Times New Roman"/>
                <w:sz w:val="24"/>
                <w:szCs w:val="22"/>
              </w:rPr>
            </w:pPr>
          </w:p>
        </w:tc>
        <w:tc>
          <w:tcPr>
            <w:tcW w:w="1701" w:type="dxa"/>
            <w:gridSpan w:val="3"/>
            <w:tcBorders>
              <w:bottom w:val="nil"/>
            </w:tcBorders>
            <w:vAlign w:val="top"/>
          </w:tcPr>
          <w:p>
            <w:pPr>
              <w:spacing w:line="360" w:lineRule="auto"/>
              <w:ind w:firstLine="0" w:firstLineChars="0"/>
              <w:rPr>
                <w:rFonts w:ascii="Calibri" w:hAnsi="Calibri" w:eastAsia="宋体" w:cs="Times New Roman"/>
                <w:kern w:val="2"/>
                <w:sz w:val="24"/>
                <w:szCs w:val="22"/>
                <w:lang w:val="en-US" w:eastAsia="zh-CN" w:bidi="ar-SA"/>
              </w:rPr>
            </w:pPr>
            <w:r>
              <w:rPr>
                <w:rFonts w:hint="eastAsia" w:ascii="仿宋_GB2312" w:hAnsi="仿宋_GB2312" w:eastAsia="仿宋_GB2312" w:cs="仿宋_GB2312"/>
                <w:sz w:val="32"/>
                <w:szCs w:val="32"/>
              </w:rPr>
              <w:t>教学单位:</w:t>
            </w:r>
          </w:p>
        </w:tc>
        <w:tc>
          <w:tcPr>
            <w:tcW w:w="4961" w:type="dxa"/>
            <w:gridSpan w:val="6"/>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计算机与人工智能学院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Borders>
              <w:top w:val="nil"/>
            </w:tcBorders>
          </w:tcPr>
          <w:p>
            <w:pPr>
              <w:spacing w:line="360" w:lineRule="auto"/>
              <w:ind w:firstLine="0" w:firstLineChars="0"/>
              <w:rPr>
                <w:rFonts w:ascii="Calibri" w:hAnsi="Calibri" w:cs="Times New Roman"/>
                <w:sz w:val="24"/>
                <w:szCs w:val="22"/>
              </w:rPr>
            </w:pPr>
          </w:p>
        </w:tc>
        <w:tc>
          <w:tcPr>
            <w:tcW w:w="1381" w:type="dxa"/>
            <w:tcBorders>
              <w:top w:val="nil"/>
            </w:tcBorders>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firstLine="0" w:firstLineChars="0"/>
              <w:jc w:val="center"/>
              <w:textAlignment w:val="auto"/>
              <w:rPr>
                <w:rFonts w:ascii="Calibri" w:hAnsi="Calibri" w:cs="Times New Roman"/>
                <w:sz w:val="24"/>
                <w:szCs w:val="22"/>
              </w:rPr>
            </w:pPr>
            <w:r>
              <w:rPr>
                <w:rFonts w:hint="eastAsia" w:ascii="仿宋_GB2312" w:hAnsi="仿宋_GB2312" w:eastAsia="仿宋_GB2312" w:cs="仿宋_GB2312"/>
                <w:spacing w:val="40"/>
                <w:sz w:val="32"/>
                <w:szCs w:val="22"/>
              </w:rPr>
              <w:t>二</w:t>
            </w:r>
            <w:r>
              <w:rPr>
                <w:rFonts w:hint="eastAsia" w:ascii="仿宋_GB2312" w:hAnsi="仿宋_GB2312" w:eastAsia="仿宋_GB2312" w:cs="仿宋_GB2312"/>
                <w:sz w:val="32"/>
                <w:szCs w:val="32"/>
              </w:rPr>
              <w:t>〇二</w:t>
            </w:r>
            <w:r>
              <w:rPr>
                <w:rFonts w:hint="eastAsia" w:ascii="仿宋_GB2312" w:hAnsi="仿宋_GB2312" w:eastAsia="仿宋_GB2312" w:cs="仿宋_GB2312"/>
                <w:sz w:val="32"/>
                <w:szCs w:val="32"/>
                <w:lang w:val="en-US" w:eastAsia="zh-CN"/>
              </w:rPr>
              <w:t>三</w:t>
            </w:r>
            <w:r>
              <w:rPr>
                <w:rFonts w:hint="eastAsia" w:ascii="仿宋_GB2312" w:hAnsi="仿宋_GB2312" w:eastAsia="仿宋_GB2312" w:cs="仿宋_GB2312"/>
                <w:spacing w:val="40"/>
                <w:sz w:val="32"/>
                <w:szCs w:val="22"/>
              </w:rPr>
              <w:t>年</w:t>
            </w:r>
            <w:r>
              <w:rPr>
                <w:rFonts w:hint="eastAsia" w:ascii="仿宋_GB2312" w:hAnsi="仿宋_GB2312" w:eastAsia="仿宋_GB2312" w:cs="仿宋_GB2312"/>
                <w:spacing w:val="40"/>
                <w:sz w:val="32"/>
                <w:szCs w:val="22"/>
                <w:lang w:val="en-US" w:eastAsia="zh-CN"/>
              </w:rPr>
              <w:t>四</w:t>
            </w:r>
            <w:r>
              <w:rPr>
                <w:rFonts w:hint="eastAsia" w:ascii="仿宋_GB2312" w:hAnsi="仿宋_GB2312" w:eastAsia="仿宋_GB2312" w:cs="仿宋_GB2312"/>
                <w:spacing w:val="40"/>
                <w:sz w:val="32"/>
                <w:szCs w:val="22"/>
              </w:rPr>
              <w:t>月</w:t>
            </w:r>
            <w:r>
              <w:rPr>
                <w:rFonts w:hint="eastAsia" w:ascii="仿宋_GB2312" w:hAnsi="仿宋_GB2312" w:eastAsia="仿宋_GB2312" w:cs="仿宋_GB2312"/>
                <w:spacing w:val="40"/>
                <w:sz w:val="32"/>
                <w:szCs w:val="22"/>
                <w:lang w:val="en-US" w:eastAsia="zh-CN"/>
              </w:rPr>
              <w:t>二十七</w:t>
            </w:r>
            <w:r>
              <w:rPr>
                <w:rFonts w:hint="eastAsia" w:ascii="仿宋_GB2312" w:hAnsi="仿宋_GB2312" w:eastAsia="仿宋_GB2312" w:cs="仿宋_GB2312"/>
                <w:spacing w:val="40"/>
                <w:sz w:val="32"/>
                <w:szCs w:val="22"/>
              </w:rPr>
              <w:t>日</w:t>
            </w:r>
          </w:p>
        </w:tc>
      </w:tr>
    </w:tbl>
    <w:p>
      <w:pPr>
        <w:bidi w:val="0"/>
        <w:rPr>
          <w:rFonts w:hint="eastAsia"/>
        </w:rPr>
        <w:sectPr>
          <w:headerReference r:id="rId3" w:type="default"/>
          <w:headerReference r:id="rId4" w:type="even"/>
          <w:pgSz w:w="11907" w:h="16840"/>
          <w:pgMar w:top="1418" w:right="1418" w:bottom="1418" w:left="1701" w:header="1417" w:footer="1417" w:gutter="0"/>
          <w:pgBorders>
            <w:top w:val="none" w:sz="0" w:space="0"/>
            <w:left w:val="none" w:sz="0" w:space="0"/>
            <w:bottom w:val="none" w:sz="0" w:space="0"/>
            <w:right w:val="none" w:sz="0" w:space="0"/>
          </w:pgBorders>
          <w:pgNumType w:fmt="decimal" w:start="1"/>
          <w:cols w:space="720" w:num="1"/>
          <w:docGrid w:linePitch="312" w:charSpace="0"/>
        </w:sectPr>
      </w:pPr>
    </w:p>
    <w:p>
      <w:pPr>
        <w:spacing w:line="660" w:lineRule="exact"/>
        <w:jc w:val="center"/>
        <w:rPr>
          <w:rFonts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河南财政金融学院</w:t>
      </w:r>
    </w:p>
    <w:p>
      <w:pPr>
        <w:spacing w:line="660" w:lineRule="exact"/>
        <w:jc w:val="center"/>
        <w:outlineLvl w:val="0"/>
        <w:rPr>
          <w:rFonts w:ascii="仿宋_GB2312" w:hAnsi="仿宋_GB2312" w:eastAsia="仿宋_GB2312" w:cs="仿宋_GB2312"/>
          <w:b/>
          <w:sz w:val="32"/>
          <w:szCs w:val="32"/>
        </w:rPr>
      </w:pPr>
      <w:bookmarkStart w:id="0" w:name="_Toc6649"/>
      <w:bookmarkStart w:id="1" w:name="_Toc9956"/>
      <w:bookmarkStart w:id="2" w:name="_Toc14738"/>
      <w:bookmarkStart w:id="3" w:name="_Toc31231"/>
      <w:r>
        <w:rPr>
          <w:rFonts w:hint="eastAsia" w:ascii="方正小标宋简体" w:hAnsi="仿宋_GB2312" w:eastAsia="方正小标宋简体" w:cs="仿宋_GB2312"/>
          <w:sz w:val="44"/>
          <w:szCs w:val="44"/>
        </w:rPr>
        <w:t>毕业论文（设计）版权使用授权书</w:t>
      </w:r>
      <w:bookmarkEnd w:id="0"/>
      <w:bookmarkEnd w:id="1"/>
      <w:bookmarkEnd w:id="2"/>
      <w:bookmarkEnd w:id="3"/>
    </w:p>
    <w:p>
      <w:pPr>
        <w:ind w:firstLine="560"/>
        <w:jc w:val="right"/>
        <w:rPr>
          <w:rFonts w:ascii="仿宋_GB2312" w:hAnsi="仿宋_GB2312" w:eastAsia="仿宋_GB2312" w:cs="仿宋_GB2312"/>
          <w:sz w:val="28"/>
          <w:szCs w:val="28"/>
        </w:rPr>
      </w:pPr>
    </w:p>
    <w:p>
      <w:pPr>
        <w:pStyle w:val="10"/>
        <w:spacing w:line="360" w:lineRule="auto"/>
        <w:ind w:left="0" w:leftChars="0" w:firstLine="640"/>
        <w:rPr>
          <w:rFonts w:ascii="仿宋_GB2312" w:hAnsi="仿宋_GB2312" w:eastAsia="仿宋_GB2312" w:cs="仿宋_GB2312"/>
          <w:sz w:val="32"/>
          <w:szCs w:val="32"/>
        </w:rPr>
      </w:pPr>
      <w:r>
        <w:rPr>
          <w:rFonts w:hint="eastAsia" w:ascii="仿宋_GB2312" w:hAnsi="仿宋_GB2312" w:eastAsia="仿宋_GB2312" w:cs="仿宋_GB2312"/>
          <w:sz w:val="32"/>
          <w:szCs w:val="32"/>
        </w:rPr>
        <w:t>本人完全了解河南财政金融学院关于收集、保存和使用学位毕业论文（设计）的规定，同意如下各项内容：按照学校要求提交毕业论文（设计）的印刷本和电子版本；学校有权保存毕业论文（设计）的印刷本和电子版，并采用影印、缩印、扫描、数字化或其它手段保存毕业论文（设计）；学校有权提供目录检索以及提供本毕业论文（设计）全文或者部分的阅览服务；学校有权按有关规定向国家有关部门或者机构送交毕业论文（设计）的复印件和电子版；在不以赢利为目的的前提下，学校可以适当复制毕业论文（设计）的部分或全部内容用于学术活动。</w:t>
      </w:r>
    </w:p>
    <w:p>
      <w:pPr>
        <w:ind w:firstLine="640"/>
        <w:jc w:val="right"/>
        <w:rPr>
          <w:rFonts w:ascii="仿宋_GB2312" w:hAnsi="仿宋_GB2312" w:eastAsia="仿宋_GB2312" w:cs="仿宋_GB2312"/>
          <w:sz w:val="32"/>
          <w:szCs w:val="32"/>
        </w:rPr>
      </w:pPr>
    </w:p>
    <w:p>
      <w:pPr>
        <w:pStyle w:val="10"/>
        <w:spacing w:line="360" w:lineRule="auto"/>
        <w:ind w:left="3974" w:leftChars="1641" w:hanging="528" w:hangingChars="165"/>
        <w:rPr>
          <w:rFonts w:ascii="仿宋_GB2312" w:hAnsi="仿宋_GB2312" w:eastAsia="仿宋_GB2312" w:cs="仿宋_GB2312"/>
          <w:sz w:val="32"/>
          <w:szCs w:val="32"/>
        </w:rPr>
      </w:pPr>
      <w:r>
        <w:rPr>
          <w:rFonts w:hint="eastAsia" w:ascii="仿宋_GB2312" w:hAnsi="仿宋_GB2312" w:eastAsia="仿宋_GB2312" w:cs="仿宋_GB2312"/>
          <w:sz w:val="32"/>
          <w:szCs w:val="32"/>
        </w:rPr>
        <w:t>指导教师签名：</w:t>
      </w:r>
    </w:p>
    <w:p>
      <w:pPr>
        <w:pStyle w:val="10"/>
        <w:spacing w:line="360" w:lineRule="auto"/>
        <w:ind w:left="3965" w:leftChars="1658" w:hanging="483" w:hangingChars="151"/>
        <w:rPr>
          <w:rFonts w:ascii="仿宋_GB2312" w:hAnsi="仿宋_GB2312" w:eastAsia="仿宋_GB2312" w:cs="仿宋_GB2312"/>
          <w:sz w:val="32"/>
          <w:szCs w:val="32"/>
        </w:rPr>
      </w:pPr>
      <w:r>
        <w:rPr>
          <w:rFonts w:hint="eastAsia" w:ascii="仿宋_GB2312" w:hAnsi="仿宋_GB2312" w:eastAsia="仿宋_GB2312" w:cs="仿宋_GB2312"/>
          <w:sz w:val="32"/>
          <w:szCs w:val="32"/>
        </w:rPr>
        <w:t>毕业论文（设计）作者签名：</w:t>
      </w:r>
    </w:p>
    <w:p>
      <w:pPr>
        <w:pStyle w:val="10"/>
        <w:spacing w:line="360" w:lineRule="auto"/>
        <w:ind w:firstLine="3520" w:firstLineChars="1100"/>
        <w:rPr>
          <w:rFonts w:ascii="仿宋_GB2312" w:hAnsi="仿宋_GB2312" w:eastAsia="仿宋_GB2312" w:cs="仿宋_GB2312"/>
          <w:sz w:val="32"/>
          <w:szCs w:val="32"/>
        </w:rPr>
      </w:pPr>
      <w:r>
        <w:rPr>
          <w:rFonts w:hint="eastAsia" w:ascii="仿宋_GB2312" w:hAnsi="仿宋_GB2312" w:eastAsia="仿宋_GB2312" w:cs="仿宋_GB2312"/>
          <w:sz w:val="32"/>
          <w:szCs w:val="32"/>
        </w:rPr>
        <w:t>2</w:t>
      </w:r>
      <w:r>
        <w:rPr>
          <w:rFonts w:ascii="仿宋_GB2312" w:hAnsi="仿宋_GB2312" w:eastAsia="仿宋_GB2312" w:cs="仿宋_GB2312"/>
          <w:sz w:val="32"/>
          <w:szCs w:val="32"/>
        </w:rPr>
        <w:t>02</w:t>
      </w:r>
      <w:r>
        <w:rPr>
          <w:rFonts w:hint="eastAsia" w:ascii="仿宋_GB2312" w:hAnsi="仿宋_GB2312" w:eastAsia="仿宋_GB2312" w:cs="仿宋_GB2312"/>
          <w:sz w:val="32"/>
          <w:szCs w:val="32"/>
          <w:lang w:val="en-US" w:eastAsia="zh-CN"/>
        </w:rPr>
        <w:t>3</w:t>
      </w:r>
      <w:r>
        <w:rPr>
          <w:rFonts w:hint="eastAsia" w:ascii="仿宋_GB2312" w:hAnsi="仿宋_GB2312" w:eastAsia="仿宋_GB2312" w:cs="仿宋_GB2312"/>
          <w:sz w:val="32"/>
          <w:szCs w:val="32"/>
        </w:rPr>
        <w:t xml:space="preserve">年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月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日</w:t>
      </w:r>
    </w:p>
    <w:p>
      <w:pPr>
        <w:bidi w:val="0"/>
        <w:sectPr>
          <w:footerReference r:id="rId9" w:type="first"/>
          <w:headerReference r:id="rId5" w:type="default"/>
          <w:footerReference r:id="rId7" w:type="default"/>
          <w:headerReference r:id="rId6" w:type="even"/>
          <w:footerReference r:id="rId8"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p>
      <w:pPr>
        <w:bidi w:val="0"/>
      </w:pPr>
    </w:p>
    <w:p>
      <w:pPr>
        <w:spacing w:line="660" w:lineRule="exact"/>
        <w:jc w:val="center"/>
        <w:rPr>
          <w:rFonts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河南财政金融学院</w:t>
      </w:r>
    </w:p>
    <w:p>
      <w:pPr>
        <w:spacing w:line="660" w:lineRule="exact"/>
        <w:jc w:val="center"/>
        <w:outlineLvl w:val="0"/>
        <w:rPr>
          <w:rFonts w:ascii="仿宋_GB2312" w:hAnsi="仿宋_GB2312" w:eastAsia="仿宋_GB2312" w:cs="仿宋_GB2312"/>
          <w:sz w:val="28"/>
          <w:szCs w:val="28"/>
        </w:rPr>
      </w:pPr>
      <w:bookmarkStart w:id="4" w:name="_Toc2981"/>
      <w:bookmarkStart w:id="5" w:name="_Toc6227"/>
      <w:bookmarkStart w:id="6" w:name="_Toc20908"/>
      <w:bookmarkStart w:id="7" w:name="_Toc6147"/>
      <w:r>
        <w:rPr>
          <w:rFonts w:hint="eastAsia" w:ascii="方正小标宋简体" w:hAnsi="仿宋_GB2312" w:eastAsia="方正小标宋简体" w:cs="仿宋_GB2312"/>
          <w:sz w:val="44"/>
          <w:szCs w:val="44"/>
        </w:rPr>
        <w:t>毕业论文 (设计)原创性声明</w:t>
      </w:r>
      <w:bookmarkEnd w:id="4"/>
      <w:bookmarkEnd w:id="5"/>
      <w:bookmarkEnd w:id="6"/>
      <w:bookmarkEnd w:id="7"/>
    </w:p>
    <w:p>
      <w:pPr>
        <w:pStyle w:val="10"/>
        <w:spacing w:line="360" w:lineRule="auto"/>
        <w:ind w:left="0" w:leftChars="0" w:firstLine="560"/>
        <w:rPr>
          <w:rFonts w:ascii="仿宋_GB2312" w:hAnsi="仿宋_GB2312" w:eastAsia="仿宋_GB2312" w:cs="仿宋_GB2312"/>
          <w:sz w:val="28"/>
          <w:szCs w:val="28"/>
        </w:rPr>
      </w:pPr>
    </w:p>
    <w:p>
      <w:pPr>
        <w:pStyle w:val="10"/>
        <w:spacing w:line="360" w:lineRule="auto"/>
        <w:ind w:left="0" w:leftChars="0" w:firstLine="640"/>
        <w:rPr>
          <w:rFonts w:ascii="仿宋_GB2312" w:hAnsi="仿宋_GB2312" w:eastAsia="仿宋_GB2312" w:cs="仿宋_GB2312"/>
          <w:sz w:val="32"/>
          <w:szCs w:val="32"/>
        </w:rPr>
      </w:pPr>
      <w:r>
        <w:rPr>
          <w:rFonts w:hint="eastAsia" w:ascii="仿宋_GB2312" w:hAnsi="仿宋_GB2312" w:eastAsia="仿宋_GB2312" w:cs="仿宋_GB2312"/>
          <w:sz w:val="32"/>
          <w:szCs w:val="32"/>
        </w:rPr>
        <w:t>本人郑重声明：所呈交的毕业论文（设计），是本人在指导教师指导下，进行研究工作所取得的成果。除文中已经注明引用的内容外，本毕业论文（设计）的研究成果不包含任何他人创作的、已公开发表或者没有公开发表的作品的内容。对本毕业论文（设计）所涉及的研究工作做出贡献的其他个人和集体，均已在文中以明确方式标明。本学位毕业论文（设计）原创性声明的法律责任由本人承担。</w:t>
      </w:r>
    </w:p>
    <w:p>
      <w:pPr>
        <w:ind w:firstLine="560"/>
        <w:rPr>
          <w:rFonts w:ascii="仿宋_GB2312" w:hAnsi="仿宋_GB2312" w:eastAsia="仿宋_GB2312" w:cs="仿宋_GB2312"/>
          <w:sz w:val="28"/>
          <w:szCs w:val="28"/>
        </w:rPr>
      </w:pPr>
    </w:p>
    <w:p>
      <w:pPr>
        <w:ind w:firstLine="560"/>
        <w:rPr>
          <w:rFonts w:ascii="仿宋_GB2312" w:hAnsi="仿宋_GB2312" w:eastAsia="仿宋_GB2312" w:cs="仿宋_GB2312"/>
          <w:sz w:val="28"/>
          <w:szCs w:val="28"/>
        </w:rPr>
      </w:pP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指导教师签名：</w:t>
      </w: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 xml:space="preserve">毕业论文（设计）作者签名： </w:t>
      </w: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2</w:t>
      </w:r>
      <w:r>
        <w:rPr>
          <w:rFonts w:ascii="仿宋_GB2312" w:hAnsi="仿宋_GB2312" w:eastAsia="仿宋_GB2312" w:cs="仿宋_GB2312"/>
          <w:sz w:val="32"/>
          <w:szCs w:val="32"/>
        </w:rPr>
        <w:t>02</w:t>
      </w:r>
      <w:r>
        <w:rPr>
          <w:rFonts w:hint="eastAsia" w:ascii="仿宋_GB2312" w:hAnsi="仿宋_GB2312" w:eastAsia="仿宋_GB2312" w:cs="仿宋_GB2312"/>
          <w:sz w:val="32"/>
          <w:szCs w:val="32"/>
          <w:lang w:val="en-US" w:eastAsia="zh-CN"/>
        </w:rPr>
        <w:t>3</w:t>
      </w:r>
      <w:r>
        <w:rPr>
          <w:rFonts w:hint="eastAsia" w:ascii="仿宋_GB2312" w:hAnsi="仿宋_GB2312" w:eastAsia="仿宋_GB2312" w:cs="仿宋_GB2312"/>
          <w:sz w:val="32"/>
          <w:szCs w:val="32"/>
        </w:rPr>
        <w:t xml:space="preserve">年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月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日</w:t>
      </w:r>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sectPr>
          <w:footerReference r:id="rId10" w:type="default"/>
          <w:footerReference r:id="rId11"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p>
      <w:pPr>
        <w:spacing w:before="0" w:beforeLines="0" w:after="0" w:afterLines="0" w:line="480" w:lineRule="auto"/>
        <w:ind w:left="0" w:leftChars="0" w:right="0" w:rightChars="0" w:firstLine="0" w:firstLineChars="0"/>
        <w:jc w:val="center"/>
        <w:rPr>
          <w:rFonts w:ascii="宋体" w:hAnsi="宋体" w:eastAsia="宋体"/>
          <w:b/>
          <w:bCs/>
          <w:sz w:val="36"/>
          <w:szCs w:val="36"/>
        </w:rPr>
      </w:pPr>
      <w:r>
        <w:rPr>
          <w:rFonts w:ascii="宋体" w:hAnsi="宋体" w:eastAsia="宋体"/>
          <w:b/>
          <w:bCs/>
          <w:sz w:val="36"/>
          <w:szCs w:val="36"/>
        </w:rPr>
        <w:t>目录</w:t>
      </w:r>
    </w:p>
    <w:p>
      <w:pPr>
        <w:pStyle w:val="17"/>
        <w:tabs>
          <w:tab w:val="right" w:leader="dot" w:pos="8788"/>
        </w:tabs>
      </w:pPr>
      <w:r>
        <w:rPr>
          <w:rFonts w:hint="eastAsia"/>
        </w:rPr>
        <w:fldChar w:fldCharType="begin"/>
      </w:r>
      <w:r>
        <w:rPr>
          <w:rFonts w:hint="eastAsia"/>
        </w:rPr>
        <w:instrText xml:space="preserve">TOC \o "1-3" \h \u </w:instrText>
      </w:r>
      <w:r>
        <w:rPr>
          <w:rFonts w:hint="eastAsia"/>
        </w:rPr>
        <w:fldChar w:fldCharType="separate"/>
      </w:r>
      <w:r>
        <w:rPr>
          <w:rFonts w:hint="eastAsia"/>
        </w:rPr>
        <w:fldChar w:fldCharType="begin"/>
      </w:r>
      <w:r>
        <w:rPr>
          <w:rFonts w:hint="eastAsia"/>
        </w:rPr>
        <w:instrText xml:space="preserve"> HYPERLINK \l _Toc31231 </w:instrText>
      </w:r>
      <w:r>
        <w:rPr>
          <w:rFonts w:hint="eastAsia"/>
        </w:rPr>
        <w:fldChar w:fldCharType="separate"/>
      </w:r>
      <w:r>
        <w:rPr>
          <w:rFonts w:hint="eastAsia" w:ascii="方正小标宋简体" w:hAnsi="仿宋_GB2312" w:eastAsia="方正小标宋简体" w:cs="仿宋_GB2312"/>
          <w:szCs w:val="44"/>
        </w:rPr>
        <w:t>毕业论文（设计）版权使用授权书</w:t>
      </w:r>
      <w:r>
        <w:tab/>
      </w:r>
      <w:r>
        <w:fldChar w:fldCharType="begin"/>
      </w:r>
      <w:r>
        <w:instrText xml:space="preserve"> PAGEREF _Toc31231 \h </w:instrText>
      </w:r>
      <w:r>
        <w:fldChar w:fldCharType="separate"/>
      </w:r>
      <w:r>
        <w:t>1</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_Toc6147 </w:instrText>
      </w:r>
      <w:r>
        <w:rPr>
          <w:rFonts w:hint="eastAsia"/>
        </w:rPr>
        <w:fldChar w:fldCharType="separate"/>
      </w:r>
      <w:r>
        <w:rPr>
          <w:rFonts w:hint="eastAsia" w:ascii="方正小标宋简体" w:hAnsi="仿宋_GB2312" w:eastAsia="方正小标宋简体" w:cs="仿宋_GB2312"/>
          <w:szCs w:val="44"/>
        </w:rPr>
        <w:t>毕业论文 (设计)原创性声明</w:t>
      </w:r>
      <w:r>
        <w:tab/>
      </w:r>
      <w:r>
        <w:fldChar w:fldCharType="begin"/>
      </w:r>
      <w:r>
        <w:instrText xml:space="preserve"> PAGEREF _Toc6147 \h </w:instrText>
      </w:r>
      <w:r>
        <w:fldChar w:fldCharType="separate"/>
      </w:r>
      <w:r>
        <w:t>1</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_Toc24938 </w:instrText>
      </w:r>
      <w:r>
        <w:rPr>
          <w:rFonts w:hint="eastAsia"/>
        </w:rPr>
        <w:fldChar w:fldCharType="separate"/>
      </w:r>
      <w:r>
        <w:rPr>
          <w:rFonts w:hint="eastAsia"/>
          <w:bCs/>
          <w:szCs w:val="36"/>
        </w:rPr>
        <w:t xml:space="preserve">摘 </w:t>
      </w:r>
      <w:r>
        <w:rPr>
          <w:bCs/>
          <w:szCs w:val="36"/>
        </w:rPr>
        <w:t xml:space="preserve"> </w:t>
      </w:r>
      <w:r>
        <w:rPr>
          <w:rFonts w:hint="eastAsia"/>
          <w:bCs/>
          <w:szCs w:val="36"/>
        </w:rPr>
        <w:t>要</w:t>
      </w:r>
      <w:r>
        <w:tab/>
      </w:r>
      <w:r>
        <w:fldChar w:fldCharType="begin"/>
      </w:r>
      <w:r>
        <w:instrText xml:space="preserve"> PAGEREF _Toc24938 \h </w:instrText>
      </w:r>
      <w:r>
        <w:fldChar w:fldCharType="separate"/>
      </w:r>
      <w:r>
        <w:t>1</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_Toc21324 </w:instrText>
      </w:r>
      <w:r>
        <w:rPr>
          <w:rFonts w:hint="eastAsia"/>
        </w:rPr>
        <w:fldChar w:fldCharType="separate"/>
      </w:r>
      <w:r>
        <w:t>ABSTRACT</w:t>
      </w:r>
      <w:r>
        <w:tab/>
      </w:r>
      <w:r>
        <w:fldChar w:fldCharType="begin"/>
      </w:r>
      <w:r>
        <w:instrText xml:space="preserve"> PAGEREF _Toc21324 \h </w:instrText>
      </w:r>
      <w:r>
        <w:fldChar w:fldCharType="separate"/>
      </w:r>
      <w:r>
        <w:t>2</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_Toc10774 </w:instrText>
      </w:r>
      <w:r>
        <w:rPr>
          <w:rFonts w:hint="eastAsia"/>
        </w:rPr>
        <w:fldChar w:fldCharType="separate"/>
      </w:r>
      <w:r>
        <w:rPr>
          <w:rFonts w:hint="default" w:ascii="宋体" w:hAnsi="宋体" w:eastAsia="宋体" w:cs="宋体"/>
          <w:bCs w:val="0"/>
          <w:szCs w:val="30"/>
        </w:rPr>
        <w:t xml:space="preserve">1 </w:t>
      </w:r>
      <w:r>
        <w:rPr>
          <w:rFonts w:hint="eastAsia"/>
          <w:bCs w:val="0"/>
          <w:szCs w:val="30"/>
          <w:lang w:val="en-US" w:eastAsia="zh-CN"/>
        </w:rPr>
        <w:t>引言</w:t>
      </w:r>
      <w:r>
        <w:tab/>
      </w:r>
      <w:r>
        <w:fldChar w:fldCharType="begin"/>
      </w:r>
      <w:r>
        <w:instrText xml:space="preserve"> PAGEREF _Toc10774 \h </w:instrText>
      </w:r>
      <w:r>
        <w:fldChar w:fldCharType="separate"/>
      </w:r>
      <w:r>
        <w:t>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_Toc7261 </w:instrText>
      </w:r>
      <w:r>
        <w:rPr>
          <w:rFonts w:hint="eastAsia"/>
        </w:rPr>
        <w:fldChar w:fldCharType="separate"/>
      </w:r>
      <w:r>
        <w:rPr>
          <w:rFonts w:hint="default"/>
          <w:bCs/>
          <w:szCs w:val="40"/>
        </w:rPr>
        <w:t xml:space="preserve">1.1. </w:t>
      </w:r>
      <w:r>
        <w:rPr>
          <w:rFonts w:hint="eastAsia"/>
          <w:bCs/>
          <w:szCs w:val="28"/>
        </w:rPr>
        <w:t>研究背景</w:t>
      </w:r>
      <w:r>
        <w:tab/>
      </w:r>
      <w:r>
        <w:fldChar w:fldCharType="begin"/>
      </w:r>
      <w:r>
        <w:instrText xml:space="preserve"> PAGEREF _Toc7261 \h </w:instrText>
      </w:r>
      <w:r>
        <w:fldChar w:fldCharType="separate"/>
      </w:r>
      <w:r>
        <w:t>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_Toc11719 </w:instrText>
      </w:r>
      <w:r>
        <w:rPr>
          <w:rFonts w:hint="eastAsia"/>
        </w:rPr>
        <w:fldChar w:fldCharType="separate"/>
      </w:r>
      <w:r>
        <w:rPr>
          <w:rFonts w:hint="default"/>
          <w:szCs w:val="40"/>
        </w:rPr>
        <w:t xml:space="preserve">1.2. </w:t>
      </w:r>
      <w:r>
        <w:rPr>
          <w:rFonts w:hint="eastAsia"/>
          <w:szCs w:val="28"/>
        </w:rPr>
        <w:t>研究目的及意义</w:t>
      </w:r>
      <w:r>
        <w:tab/>
      </w:r>
      <w:r>
        <w:fldChar w:fldCharType="begin"/>
      </w:r>
      <w:r>
        <w:instrText xml:space="preserve"> PAGEREF _Toc11719 \h </w:instrText>
      </w:r>
      <w:r>
        <w:fldChar w:fldCharType="separate"/>
      </w:r>
      <w:r>
        <w:t>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_Toc7225 </w:instrText>
      </w:r>
      <w:r>
        <w:rPr>
          <w:rFonts w:hint="eastAsia"/>
        </w:rPr>
        <w:fldChar w:fldCharType="separate"/>
      </w:r>
      <w:r>
        <w:rPr>
          <w:rFonts w:hint="default"/>
          <w:szCs w:val="28"/>
        </w:rPr>
        <w:t xml:space="preserve">1.3. </w:t>
      </w:r>
      <w:r>
        <w:rPr>
          <w:rFonts w:hint="eastAsia"/>
          <w:szCs w:val="28"/>
        </w:rPr>
        <w:t>国内外文献综述</w:t>
      </w:r>
      <w:r>
        <w:tab/>
      </w:r>
      <w:r>
        <w:fldChar w:fldCharType="begin"/>
      </w:r>
      <w:r>
        <w:instrText xml:space="preserve"> PAGEREF _Toc7225 \h </w:instrText>
      </w:r>
      <w:r>
        <w:fldChar w:fldCharType="separate"/>
      </w:r>
      <w:r>
        <w:t>4</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_Toc5763 </w:instrText>
      </w:r>
      <w:r>
        <w:rPr>
          <w:rFonts w:hint="eastAsia"/>
        </w:rPr>
        <w:fldChar w:fldCharType="separate"/>
      </w:r>
      <w:r>
        <w:rPr>
          <w:rFonts w:hint="default" w:ascii="宋体" w:hAnsi="宋体" w:eastAsia="宋体" w:cs="宋体"/>
          <w:szCs w:val="30"/>
        </w:rPr>
        <w:t xml:space="preserve">2 </w:t>
      </w:r>
      <w:r>
        <w:rPr>
          <w:rFonts w:hint="eastAsia"/>
          <w:szCs w:val="30"/>
        </w:rPr>
        <w:t>系统分析</w:t>
      </w:r>
      <w:r>
        <w:tab/>
      </w:r>
      <w:r>
        <w:fldChar w:fldCharType="begin"/>
      </w:r>
      <w:r>
        <w:instrText xml:space="preserve"> PAGEREF _Toc5763 \h </w:instrText>
      </w:r>
      <w:r>
        <w:fldChar w:fldCharType="separate"/>
      </w:r>
      <w:r>
        <w:t>5</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_Toc3508 </w:instrText>
      </w:r>
      <w:r>
        <w:rPr>
          <w:rFonts w:hint="eastAsia"/>
        </w:rPr>
        <w:fldChar w:fldCharType="separate"/>
      </w:r>
      <w:r>
        <w:rPr>
          <w:rFonts w:hint="default"/>
          <w:lang w:val="en-US" w:eastAsia="zh-CN"/>
        </w:rPr>
        <w:t xml:space="preserve">2.1 </w:t>
      </w:r>
      <w:r>
        <w:rPr>
          <w:rFonts w:hint="eastAsia"/>
          <w:lang w:val="en-US" w:eastAsia="zh-CN"/>
        </w:rPr>
        <w:t>需求分析</w:t>
      </w:r>
      <w:r>
        <w:tab/>
      </w:r>
      <w:r>
        <w:fldChar w:fldCharType="begin"/>
      </w:r>
      <w:r>
        <w:instrText xml:space="preserve"> PAGEREF _Toc3508 \h </w:instrText>
      </w:r>
      <w:r>
        <w:fldChar w:fldCharType="separate"/>
      </w:r>
      <w:r>
        <w:t>5</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_Toc4392 </w:instrText>
      </w:r>
      <w:r>
        <w:rPr>
          <w:rFonts w:hint="eastAsia"/>
        </w:rPr>
        <w:fldChar w:fldCharType="separate"/>
      </w:r>
      <w:r>
        <w:rPr>
          <w:rFonts w:hint="default"/>
          <w:szCs w:val="20"/>
          <w:lang w:val="en-US" w:eastAsia="zh-CN"/>
        </w:rPr>
        <w:t>2.1.1 功能需求</w:t>
      </w:r>
      <w:r>
        <w:tab/>
      </w:r>
      <w:r>
        <w:fldChar w:fldCharType="begin"/>
      </w:r>
      <w:r>
        <w:instrText xml:space="preserve"> PAGEREF _Toc4392 \h </w:instrText>
      </w:r>
      <w:r>
        <w:fldChar w:fldCharType="separate"/>
      </w:r>
      <w:r>
        <w:t>5</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_Toc14881 </w:instrText>
      </w:r>
      <w:r>
        <w:rPr>
          <w:rFonts w:hint="eastAsia"/>
        </w:rPr>
        <w:fldChar w:fldCharType="separate"/>
      </w:r>
      <w:r>
        <w:rPr>
          <w:rFonts w:hint="default"/>
          <w:szCs w:val="20"/>
          <w:lang w:val="en-US" w:eastAsia="zh-CN"/>
        </w:rPr>
        <w:t xml:space="preserve">2.1.2 </w:t>
      </w:r>
      <w:r>
        <w:rPr>
          <w:rFonts w:hint="eastAsia"/>
          <w:szCs w:val="20"/>
          <w:lang w:val="en-US" w:eastAsia="zh-CN"/>
        </w:rPr>
        <w:t>性能需求</w:t>
      </w:r>
      <w:r>
        <w:tab/>
      </w:r>
      <w:r>
        <w:fldChar w:fldCharType="begin"/>
      </w:r>
      <w:r>
        <w:instrText xml:space="preserve"> PAGEREF _Toc14881 \h </w:instrText>
      </w:r>
      <w:r>
        <w:fldChar w:fldCharType="separate"/>
      </w:r>
      <w:r>
        <w:t>5</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_Toc6630 </w:instrText>
      </w:r>
      <w:r>
        <w:rPr>
          <w:rFonts w:hint="eastAsia"/>
        </w:rPr>
        <w:fldChar w:fldCharType="separate"/>
      </w:r>
      <w:r>
        <w:rPr>
          <w:rFonts w:hint="default"/>
          <w:szCs w:val="20"/>
          <w:lang w:val="en-US" w:eastAsia="zh-CN"/>
        </w:rPr>
        <w:t xml:space="preserve">2.1.3 </w:t>
      </w:r>
      <w:r>
        <w:rPr>
          <w:rFonts w:hint="eastAsia" w:ascii="Times New Roman" w:hAnsi="Times New Roman"/>
          <w:szCs w:val="20"/>
        </w:rPr>
        <w:t>环境需求</w:t>
      </w:r>
      <w:r>
        <w:tab/>
      </w:r>
      <w:r>
        <w:fldChar w:fldCharType="begin"/>
      </w:r>
      <w:r>
        <w:instrText xml:space="preserve"> PAGEREF _Toc6630 \h </w:instrText>
      </w:r>
      <w:r>
        <w:fldChar w:fldCharType="separate"/>
      </w:r>
      <w:r>
        <w:t>5</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_Toc19577 </w:instrText>
      </w:r>
      <w:r>
        <w:rPr>
          <w:rFonts w:hint="eastAsia"/>
        </w:rPr>
        <w:fldChar w:fldCharType="separate"/>
      </w:r>
      <w:r>
        <w:rPr>
          <w:rFonts w:hint="default"/>
          <w:szCs w:val="20"/>
          <w:lang w:val="en-US" w:eastAsia="zh-CN"/>
        </w:rPr>
        <w:t xml:space="preserve">2.1.4 </w:t>
      </w:r>
      <w:r>
        <w:rPr>
          <w:rFonts w:hint="eastAsia" w:ascii="Times New Roman" w:hAnsi="Times New Roman"/>
          <w:szCs w:val="20"/>
        </w:rPr>
        <w:t>用户需求</w:t>
      </w:r>
      <w:r>
        <w:tab/>
      </w:r>
      <w:r>
        <w:fldChar w:fldCharType="begin"/>
      </w:r>
      <w:r>
        <w:instrText xml:space="preserve"> PAGEREF _Toc19577 \h </w:instrText>
      </w:r>
      <w:r>
        <w:fldChar w:fldCharType="separate"/>
      </w:r>
      <w:r>
        <w:t>5</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_Toc22861 </w:instrText>
      </w:r>
      <w:r>
        <w:rPr>
          <w:rFonts w:hint="eastAsia"/>
        </w:rPr>
        <w:fldChar w:fldCharType="separate"/>
      </w:r>
      <w:r>
        <w:rPr>
          <w:rFonts w:hint="default"/>
          <w:szCs w:val="20"/>
          <w:lang w:val="en-US" w:eastAsia="zh-CN"/>
        </w:rPr>
        <w:t xml:space="preserve">2.1.5 </w:t>
      </w:r>
      <w:r>
        <w:rPr>
          <w:rFonts w:hint="eastAsia"/>
          <w:bCs w:val="0"/>
          <w:szCs w:val="20"/>
          <w:lang w:val="en-US" w:eastAsia="zh-CN"/>
        </w:rPr>
        <w:t>系统数据流图及用例图</w:t>
      </w:r>
      <w:r>
        <w:tab/>
      </w:r>
      <w:r>
        <w:fldChar w:fldCharType="begin"/>
      </w:r>
      <w:r>
        <w:instrText xml:space="preserve"> PAGEREF _Toc22861 \h </w:instrText>
      </w:r>
      <w:r>
        <w:fldChar w:fldCharType="separate"/>
      </w:r>
      <w:r>
        <w:t>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_Toc13976 </w:instrText>
      </w:r>
      <w:r>
        <w:rPr>
          <w:rFonts w:hint="eastAsia"/>
        </w:rPr>
        <w:fldChar w:fldCharType="separate"/>
      </w:r>
      <w:r>
        <w:rPr>
          <w:rFonts w:hint="default"/>
          <w:lang w:val="en-US" w:eastAsia="zh-CN"/>
        </w:rPr>
        <w:t xml:space="preserve">2.2 </w:t>
      </w:r>
      <w:r>
        <w:rPr>
          <w:rFonts w:hint="eastAsia"/>
          <w:lang w:val="en-US" w:eastAsia="zh-CN"/>
        </w:rPr>
        <w:t>可行性分析</w:t>
      </w:r>
      <w:r>
        <w:tab/>
      </w:r>
      <w:r>
        <w:fldChar w:fldCharType="begin"/>
      </w:r>
      <w:r>
        <w:instrText xml:space="preserve"> PAGEREF _Toc13976 \h </w:instrText>
      </w:r>
      <w:r>
        <w:fldChar w:fldCharType="separate"/>
      </w:r>
      <w:r>
        <w:t>10</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_Toc32530 </w:instrText>
      </w:r>
      <w:r>
        <w:rPr>
          <w:rFonts w:hint="eastAsia"/>
        </w:rPr>
        <w:fldChar w:fldCharType="separate"/>
      </w:r>
      <w:r>
        <w:rPr>
          <w:rFonts w:hint="default"/>
          <w:lang w:val="en-US" w:eastAsia="zh-CN"/>
        </w:rPr>
        <w:t>2.2.1 法律可行性</w:t>
      </w:r>
      <w:r>
        <w:tab/>
      </w:r>
      <w:r>
        <w:fldChar w:fldCharType="begin"/>
      </w:r>
      <w:r>
        <w:instrText xml:space="preserve"> PAGEREF _Toc32530 \h </w:instrText>
      </w:r>
      <w:r>
        <w:fldChar w:fldCharType="separate"/>
      </w:r>
      <w:r>
        <w:t>10</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_Toc390 </w:instrText>
      </w:r>
      <w:r>
        <w:rPr>
          <w:rFonts w:hint="eastAsia"/>
        </w:rPr>
        <w:fldChar w:fldCharType="separate"/>
      </w:r>
      <w:r>
        <w:rPr>
          <w:rFonts w:hint="default"/>
          <w:lang w:val="en-US" w:eastAsia="zh-CN"/>
        </w:rPr>
        <w:t>2.2.2 技术可行性</w:t>
      </w:r>
      <w:r>
        <w:tab/>
      </w:r>
      <w:r>
        <w:fldChar w:fldCharType="begin"/>
      </w:r>
      <w:r>
        <w:instrText xml:space="preserve"> PAGEREF _Toc390 \h </w:instrText>
      </w:r>
      <w:r>
        <w:fldChar w:fldCharType="separate"/>
      </w:r>
      <w:r>
        <w:t>10</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_Toc12216 </w:instrText>
      </w:r>
      <w:r>
        <w:rPr>
          <w:rFonts w:hint="eastAsia"/>
        </w:rPr>
        <w:fldChar w:fldCharType="separate"/>
      </w:r>
      <w:r>
        <w:rPr>
          <w:rFonts w:hint="default"/>
        </w:rPr>
        <w:t xml:space="preserve">2.2.3 </w:t>
      </w:r>
      <w:r>
        <w:rPr>
          <w:rFonts w:hint="default"/>
          <w:lang w:val="en-US" w:eastAsia="zh-CN"/>
        </w:rPr>
        <w:t>经济可行性</w:t>
      </w:r>
      <w:r>
        <w:tab/>
      </w:r>
      <w:r>
        <w:fldChar w:fldCharType="begin"/>
      </w:r>
      <w:r>
        <w:instrText xml:space="preserve"> PAGEREF _Toc12216 \h </w:instrText>
      </w:r>
      <w:r>
        <w:fldChar w:fldCharType="separate"/>
      </w:r>
      <w:r>
        <w:t>10</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_Toc26854 </w:instrText>
      </w:r>
      <w:r>
        <w:rPr>
          <w:rFonts w:hint="eastAsia"/>
        </w:rPr>
        <w:fldChar w:fldCharType="separate"/>
      </w:r>
      <w:r>
        <w:rPr>
          <w:rFonts w:hint="default" w:ascii="宋体" w:hAnsi="宋体" w:eastAsia="宋体" w:cs="宋体"/>
          <w:szCs w:val="30"/>
        </w:rPr>
        <w:t xml:space="preserve">3 </w:t>
      </w:r>
      <w:r>
        <w:rPr>
          <w:szCs w:val="30"/>
        </w:rPr>
        <w:t>总体设计</w:t>
      </w:r>
      <w:r>
        <w:tab/>
      </w:r>
      <w:r>
        <w:fldChar w:fldCharType="begin"/>
      </w:r>
      <w:r>
        <w:instrText xml:space="preserve"> PAGEREF _Toc26854 \h </w:instrText>
      </w:r>
      <w:r>
        <w:fldChar w:fldCharType="separate"/>
      </w:r>
      <w:r>
        <w:t>11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_Toc1214 </w:instrText>
      </w:r>
      <w:r>
        <w:rPr>
          <w:rFonts w:hint="eastAsia"/>
        </w:rPr>
        <w:fldChar w:fldCharType="separate"/>
      </w:r>
      <w:r>
        <w:rPr>
          <w:rFonts w:hint="default"/>
          <w:szCs w:val="28"/>
          <w:lang w:val="en-US" w:eastAsia="zh-CN"/>
        </w:rPr>
        <w:t>3.1 系统结构设计</w:t>
      </w:r>
      <w:r>
        <w:tab/>
      </w:r>
      <w:r>
        <w:fldChar w:fldCharType="begin"/>
      </w:r>
      <w:r>
        <w:instrText xml:space="preserve"> PAGEREF _Toc1214 \h </w:instrText>
      </w:r>
      <w:r>
        <w:fldChar w:fldCharType="separate"/>
      </w:r>
      <w:r>
        <w:t>11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_Toc25345 </w:instrText>
      </w:r>
      <w:r>
        <w:rPr>
          <w:rFonts w:hint="eastAsia"/>
        </w:rPr>
        <w:fldChar w:fldCharType="separate"/>
      </w:r>
      <w:r>
        <w:rPr>
          <w:rFonts w:hint="default"/>
          <w:szCs w:val="28"/>
          <w:lang w:val="en-US" w:eastAsia="zh-CN"/>
        </w:rPr>
        <w:t xml:space="preserve">3.2 </w:t>
      </w:r>
      <w:r>
        <w:rPr>
          <w:rFonts w:hint="eastAsia"/>
          <w:szCs w:val="28"/>
          <w:lang w:val="en-US" w:eastAsia="zh-CN"/>
        </w:rPr>
        <w:t>系统模块</w:t>
      </w:r>
      <w:r>
        <w:rPr>
          <w:rFonts w:hint="default"/>
          <w:szCs w:val="28"/>
          <w:lang w:val="en-US" w:eastAsia="zh-CN"/>
        </w:rPr>
        <w:t>设计</w:t>
      </w:r>
      <w:r>
        <w:tab/>
      </w:r>
      <w:r>
        <w:fldChar w:fldCharType="begin"/>
      </w:r>
      <w:r>
        <w:instrText xml:space="preserve"> PAGEREF _Toc25345 \h </w:instrText>
      </w:r>
      <w:r>
        <w:fldChar w:fldCharType="separate"/>
      </w:r>
      <w:r>
        <w:t>11</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_Toc23300 </w:instrText>
      </w:r>
      <w:r>
        <w:rPr>
          <w:rFonts w:hint="eastAsia"/>
        </w:rPr>
        <w:fldChar w:fldCharType="separate"/>
      </w:r>
      <w:r>
        <w:rPr>
          <w:rFonts w:hint="default"/>
          <w:szCs w:val="28"/>
          <w:lang w:val="en-US" w:eastAsia="zh-CN"/>
        </w:rPr>
        <w:t>3.2.1 模块设计</w:t>
      </w:r>
      <w:r>
        <w:tab/>
      </w:r>
      <w:r>
        <w:fldChar w:fldCharType="begin"/>
      </w:r>
      <w:r>
        <w:instrText xml:space="preserve"> PAGEREF _Toc23300 \h </w:instrText>
      </w:r>
      <w:r>
        <w:fldChar w:fldCharType="separate"/>
      </w:r>
      <w:r>
        <w:t>12</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_Toc521 </w:instrText>
      </w:r>
      <w:r>
        <w:rPr>
          <w:rFonts w:hint="eastAsia"/>
        </w:rPr>
        <w:fldChar w:fldCharType="separate"/>
      </w:r>
      <w:r>
        <w:rPr>
          <w:rFonts w:hint="default"/>
          <w:lang w:val="en-US" w:eastAsia="zh-CN"/>
        </w:rPr>
        <w:t xml:space="preserve">3.2.2 </w:t>
      </w:r>
      <w:r>
        <w:rPr>
          <w:rFonts w:hint="eastAsia"/>
          <w:szCs w:val="28"/>
          <w:lang w:val="en-US" w:eastAsia="zh-CN"/>
        </w:rPr>
        <w:t>算法</w:t>
      </w:r>
      <w:r>
        <w:rPr>
          <w:rFonts w:hint="default"/>
          <w:szCs w:val="28"/>
          <w:lang w:val="en-US" w:eastAsia="zh-CN"/>
        </w:rPr>
        <w:t>设计</w:t>
      </w:r>
      <w:r>
        <w:tab/>
      </w:r>
      <w:r>
        <w:fldChar w:fldCharType="begin"/>
      </w:r>
      <w:r>
        <w:instrText xml:space="preserve"> PAGEREF _Toc521 \h </w:instrText>
      </w:r>
      <w:r>
        <w:fldChar w:fldCharType="separate"/>
      </w:r>
      <w:r>
        <w:t>15</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_Toc18814 </w:instrText>
      </w:r>
      <w:r>
        <w:rPr>
          <w:rFonts w:hint="eastAsia"/>
        </w:rPr>
        <w:fldChar w:fldCharType="separate"/>
      </w:r>
      <w:r>
        <w:rPr>
          <w:rFonts w:hint="default" w:ascii="宋体" w:hAnsi="宋体" w:eastAsia="宋体" w:cs="宋体"/>
          <w:szCs w:val="30"/>
        </w:rPr>
        <w:t xml:space="preserve">4 </w:t>
      </w:r>
      <w:r>
        <w:rPr>
          <w:szCs w:val="30"/>
        </w:rPr>
        <w:t>详细设计</w:t>
      </w:r>
      <w:r>
        <w:tab/>
      </w:r>
      <w:r>
        <w:fldChar w:fldCharType="begin"/>
      </w:r>
      <w:r>
        <w:instrText xml:space="preserve"> PAGEREF _Toc18814 \h </w:instrText>
      </w:r>
      <w:r>
        <w:fldChar w:fldCharType="separate"/>
      </w:r>
      <w:r>
        <w:t>16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_Toc16515 </w:instrText>
      </w:r>
      <w:r>
        <w:rPr>
          <w:rFonts w:hint="eastAsia"/>
        </w:rPr>
        <w:fldChar w:fldCharType="separate"/>
      </w:r>
      <w:r>
        <w:rPr>
          <w:rFonts w:hint="default"/>
          <w:szCs w:val="28"/>
          <w:lang w:val="en-US" w:eastAsia="zh-CN"/>
        </w:rPr>
        <w:t xml:space="preserve">4.1 </w:t>
      </w:r>
      <w:r>
        <w:rPr>
          <w:rFonts w:hint="eastAsia"/>
          <w:szCs w:val="28"/>
          <w:lang w:val="en-US" w:eastAsia="zh-CN"/>
        </w:rPr>
        <w:t>用户登录模块及修改个人信息模块详细设计</w:t>
      </w:r>
      <w:r>
        <w:tab/>
      </w:r>
      <w:r>
        <w:fldChar w:fldCharType="begin"/>
      </w:r>
      <w:r>
        <w:instrText xml:space="preserve"> PAGEREF _Toc16515 \h </w:instrText>
      </w:r>
      <w:r>
        <w:fldChar w:fldCharType="separate"/>
      </w:r>
      <w:r>
        <w:t>16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_Toc10872 </w:instrText>
      </w:r>
      <w:r>
        <w:rPr>
          <w:rFonts w:hint="eastAsia"/>
        </w:rPr>
        <w:fldChar w:fldCharType="separate"/>
      </w:r>
      <w:r>
        <w:rPr>
          <w:rFonts w:hint="default"/>
          <w:szCs w:val="28"/>
          <w:lang w:val="en-US" w:eastAsia="zh-CN"/>
        </w:rPr>
        <w:t xml:space="preserve">4.2 </w:t>
      </w:r>
      <w:r>
        <w:rPr>
          <w:rFonts w:hint="eastAsia"/>
          <w:szCs w:val="28"/>
          <w:lang w:val="en-US" w:eastAsia="zh-CN"/>
        </w:rPr>
        <w:t>货物录入模块详细设计</w:t>
      </w:r>
      <w:r>
        <w:tab/>
      </w:r>
      <w:r>
        <w:fldChar w:fldCharType="begin"/>
      </w:r>
      <w:r>
        <w:instrText xml:space="preserve"> PAGEREF _Toc10872 \h </w:instrText>
      </w:r>
      <w:r>
        <w:fldChar w:fldCharType="separate"/>
      </w:r>
      <w:r>
        <w:t>16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_Toc6653 </w:instrText>
      </w:r>
      <w:r>
        <w:rPr>
          <w:rFonts w:hint="eastAsia"/>
        </w:rPr>
        <w:fldChar w:fldCharType="separate"/>
      </w:r>
      <w:r>
        <w:rPr>
          <w:rFonts w:hint="default"/>
          <w:szCs w:val="28"/>
          <w:lang w:val="en-US" w:eastAsia="zh-CN"/>
        </w:rPr>
        <w:t xml:space="preserve">4.3 </w:t>
      </w:r>
      <w:r>
        <w:rPr>
          <w:rFonts w:hint="eastAsia"/>
          <w:szCs w:val="28"/>
          <w:lang w:val="en-US" w:eastAsia="zh-CN"/>
        </w:rPr>
        <w:t>物流管理模块详细设计</w:t>
      </w:r>
      <w:r>
        <w:tab/>
      </w:r>
      <w:r>
        <w:fldChar w:fldCharType="begin"/>
      </w:r>
      <w:r>
        <w:instrText xml:space="preserve"> PAGEREF _Toc6653 \h </w:instrText>
      </w:r>
      <w:r>
        <w:fldChar w:fldCharType="separate"/>
      </w:r>
      <w:r>
        <w:t>16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_Toc13298 </w:instrText>
      </w:r>
      <w:r>
        <w:rPr>
          <w:rFonts w:hint="eastAsia"/>
        </w:rPr>
        <w:fldChar w:fldCharType="separate"/>
      </w:r>
      <w:r>
        <w:rPr>
          <w:rFonts w:hint="default"/>
          <w:szCs w:val="28"/>
          <w:lang w:val="en-US" w:eastAsia="zh-CN"/>
        </w:rPr>
        <w:t xml:space="preserve">4.4 </w:t>
      </w:r>
      <w:r>
        <w:rPr>
          <w:rFonts w:hint="eastAsia"/>
          <w:szCs w:val="28"/>
          <w:lang w:val="en-US" w:eastAsia="zh-CN"/>
        </w:rPr>
        <w:t>物流可视化追踪模块详细设计</w:t>
      </w:r>
      <w:r>
        <w:tab/>
      </w:r>
      <w:r>
        <w:fldChar w:fldCharType="begin"/>
      </w:r>
      <w:r>
        <w:instrText xml:space="preserve"> PAGEREF _Toc13298 \h </w:instrText>
      </w:r>
      <w:r>
        <w:fldChar w:fldCharType="separate"/>
      </w:r>
      <w:r>
        <w:t>16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_Toc6777 </w:instrText>
      </w:r>
      <w:r>
        <w:rPr>
          <w:rFonts w:hint="eastAsia"/>
        </w:rPr>
        <w:fldChar w:fldCharType="separate"/>
      </w:r>
      <w:r>
        <w:rPr>
          <w:rFonts w:hint="default"/>
          <w:szCs w:val="28"/>
          <w:lang w:val="en-US" w:eastAsia="zh-CN"/>
        </w:rPr>
        <w:t xml:space="preserve">4.5 </w:t>
      </w:r>
      <w:r>
        <w:rPr>
          <w:rFonts w:hint="eastAsia"/>
          <w:szCs w:val="28"/>
          <w:lang w:val="en-US" w:eastAsia="zh-CN"/>
        </w:rPr>
        <w:t>发布物流模块详细设计</w:t>
      </w:r>
      <w:r>
        <w:tab/>
      </w:r>
      <w:r>
        <w:fldChar w:fldCharType="begin"/>
      </w:r>
      <w:r>
        <w:instrText xml:space="preserve"> PAGEREF _Toc6777 \h </w:instrText>
      </w:r>
      <w:r>
        <w:fldChar w:fldCharType="separate"/>
      </w:r>
      <w:r>
        <w:t>17</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_Toc16348 </w:instrText>
      </w:r>
      <w:r>
        <w:rPr>
          <w:rFonts w:hint="eastAsia"/>
        </w:rPr>
        <w:fldChar w:fldCharType="separate"/>
      </w:r>
      <w:r>
        <w:rPr>
          <w:rFonts w:hint="default"/>
          <w:szCs w:val="28"/>
          <w:lang w:val="en-US" w:eastAsia="zh-CN"/>
        </w:rPr>
        <w:t xml:space="preserve">4.6 </w:t>
      </w:r>
      <w:r>
        <w:rPr>
          <w:rFonts w:hint="eastAsia"/>
          <w:szCs w:val="28"/>
          <w:lang w:val="en-US" w:eastAsia="zh-CN"/>
        </w:rPr>
        <w:t>智能物流模块详细设计</w:t>
      </w:r>
      <w:r>
        <w:tab/>
      </w:r>
      <w:r>
        <w:fldChar w:fldCharType="begin"/>
      </w:r>
      <w:r>
        <w:instrText xml:space="preserve"> PAGEREF _Toc16348 \h </w:instrText>
      </w:r>
      <w:r>
        <w:fldChar w:fldCharType="separate"/>
      </w:r>
      <w:r>
        <w:t>17</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_Toc8762 </w:instrText>
      </w:r>
      <w:r>
        <w:rPr>
          <w:rFonts w:hint="eastAsia"/>
        </w:rPr>
        <w:fldChar w:fldCharType="separate"/>
      </w:r>
      <w:r>
        <w:rPr>
          <w:rFonts w:hint="default" w:ascii="宋体" w:hAnsi="宋体" w:eastAsia="宋体" w:cs="宋体"/>
          <w:szCs w:val="30"/>
        </w:rPr>
        <w:t xml:space="preserve">5 </w:t>
      </w:r>
      <w:r>
        <w:rPr>
          <w:szCs w:val="30"/>
        </w:rPr>
        <w:t>系统实现</w:t>
      </w:r>
      <w:r>
        <w:tab/>
      </w:r>
      <w:r>
        <w:fldChar w:fldCharType="begin"/>
      </w:r>
      <w:r>
        <w:instrText xml:space="preserve"> PAGEREF _Toc8762 \h </w:instrText>
      </w:r>
      <w:r>
        <w:fldChar w:fldCharType="separate"/>
      </w:r>
      <w:r>
        <w:t>18</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_Toc11069 </w:instrText>
      </w:r>
      <w:r>
        <w:rPr>
          <w:rFonts w:hint="eastAsia"/>
        </w:rPr>
        <w:fldChar w:fldCharType="separate"/>
      </w:r>
      <w:r>
        <w:rPr>
          <w:rFonts w:hint="default"/>
          <w:szCs w:val="28"/>
          <w:lang w:val="en-US" w:eastAsia="zh-CN"/>
        </w:rPr>
        <w:t xml:space="preserve">5.1 </w:t>
      </w:r>
      <w:r>
        <w:rPr>
          <w:rFonts w:hint="eastAsia"/>
          <w:szCs w:val="28"/>
          <w:lang w:val="en-US" w:eastAsia="zh-CN"/>
        </w:rPr>
        <w:t>用户登录及修改个人信息</w:t>
      </w:r>
      <w:r>
        <w:tab/>
      </w:r>
      <w:r>
        <w:fldChar w:fldCharType="begin"/>
      </w:r>
      <w:r>
        <w:instrText xml:space="preserve"> PAGEREF _Toc11069 \h </w:instrText>
      </w:r>
      <w:r>
        <w:fldChar w:fldCharType="separate"/>
      </w:r>
      <w:r>
        <w:t>18</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_Toc18635 </w:instrText>
      </w:r>
      <w:r>
        <w:rPr>
          <w:rFonts w:hint="eastAsia"/>
        </w:rPr>
        <w:fldChar w:fldCharType="separate"/>
      </w:r>
      <w:r>
        <w:rPr>
          <w:rFonts w:hint="default"/>
          <w:szCs w:val="28"/>
          <w:lang w:val="en-US" w:eastAsia="zh-CN"/>
        </w:rPr>
        <w:t xml:space="preserve">5.2 </w:t>
      </w:r>
      <w:r>
        <w:rPr>
          <w:rFonts w:hint="eastAsia"/>
          <w:szCs w:val="28"/>
          <w:lang w:val="en-US" w:eastAsia="zh-CN"/>
        </w:rPr>
        <w:t>货物录入</w:t>
      </w:r>
      <w:r>
        <w:tab/>
      </w:r>
      <w:r>
        <w:fldChar w:fldCharType="begin"/>
      </w:r>
      <w:r>
        <w:instrText xml:space="preserve"> PAGEREF _Toc18635 \h </w:instrText>
      </w:r>
      <w:r>
        <w:fldChar w:fldCharType="separate"/>
      </w:r>
      <w:r>
        <w:t>19</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_Toc11147 </w:instrText>
      </w:r>
      <w:r>
        <w:rPr>
          <w:rFonts w:hint="eastAsia"/>
        </w:rPr>
        <w:fldChar w:fldCharType="separate"/>
      </w:r>
      <w:r>
        <w:rPr>
          <w:rFonts w:hint="default"/>
          <w:szCs w:val="28"/>
          <w:lang w:val="en-US" w:eastAsia="zh-CN"/>
        </w:rPr>
        <w:t xml:space="preserve">5.3 </w:t>
      </w:r>
      <w:r>
        <w:rPr>
          <w:rFonts w:hint="eastAsia"/>
          <w:szCs w:val="28"/>
          <w:lang w:val="en-US" w:eastAsia="zh-CN"/>
        </w:rPr>
        <w:t>物流管理</w:t>
      </w:r>
      <w:r>
        <w:tab/>
      </w:r>
      <w:r>
        <w:fldChar w:fldCharType="begin"/>
      </w:r>
      <w:r>
        <w:instrText xml:space="preserve"> PAGEREF _Toc11147 \h </w:instrText>
      </w:r>
      <w:r>
        <w:fldChar w:fldCharType="separate"/>
      </w:r>
      <w:r>
        <w:t>19</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_Toc24959 </w:instrText>
      </w:r>
      <w:r>
        <w:rPr>
          <w:rFonts w:hint="eastAsia"/>
        </w:rPr>
        <w:fldChar w:fldCharType="separate"/>
      </w:r>
      <w:r>
        <w:rPr>
          <w:rFonts w:hint="default"/>
          <w:szCs w:val="28"/>
          <w:lang w:val="en-US" w:eastAsia="zh-CN"/>
        </w:rPr>
        <w:t xml:space="preserve">5.4 </w:t>
      </w:r>
      <w:r>
        <w:rPr>
          <w:rFonts w:hint="eastAsia"/>
          <w:szCs w:val="28"/>
          <w:lang w:val="en-US" w:eastAsia="zh-CN"/>
        </w:rPr>
        <w:t>发布物流</w:t>
      </w:r>
      <w:r>
        <w:tab/>
      </w:r>
      <w:r>
        <w:fldChar w:fldCharType="begin"/>
      </w:r>
      <w:r>
        <w:instrText xml:space="preserve"> PAGEREF _Toc24959 \h </w:instrText>
      </w:r>
      <w:r>
        <w:fldChar w:fldCharType="separate"/>
      </w:r>
      <w:r>
        <w:t>20</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_Toc13241 </w:instrText>
      </w:r>
      <w:r>
        <w:rPr>
          <w:rFonts w:hint="eastAsia"/>
        </w:rPr>
        <w:fldChar w:fldCharType="separate"/>
      </w:r>
      <w:r>
        <w:rPr>
          <w:rFonts w:hint="default"/>
          <w:szCs w:val="28"/>
          <w:lang w:val="en-US" w:eastAsia="zh-CN"/>
        </w:rPr>
        <w:t xml:space="preserve">5.5 </w:t>
      </w:r>
      <w:r>
        <w:rPr>
          <w:rFonts w:hint="eastAsia"/>
          <w:szCs w:val="28"/>
          <w:lang w:val="en-US" w:eastAsia="zh-CN"/>
        </w:rPr>
        <w:t>可视化追踪物流</w:t>
      </w:r>
      <w:r>
        <w:tab/>
      </w:r>
      <w:r>
        <w:fldChar w:fldCharType="begin"/>
      </w:r>
      <w:r>
        <w:instrText xml:space="preserve"> PAGEREF _Toc13241 \h </w:instrText>
      </w:r>
      <w:r>
        <w:fldChar w:fldCharType="separate"/>
      </w:r>
      <w:r>
        <w:t>21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_Toc29884 </w:instrText>
      </w:r>
      <w:r>
        <w:rPr>
          <w:rFonts w:hint="eastAsia"/>
        </w:rPr>
        <w:fldChar w:fldCharType="separate"/>
      </w:r>
      <w:r>
        <w:rPr>
          <w:rFonts w:hint="default"/>
          <w:szCs w:val="28"/>
          <w:lang w:val="en-US" w:eastAsia="zh-CN"/>
        </w:rPr>
        <w:t xml:space="preserve">5.6 </w:t>
      </w:r>
      <w:r>
        <w:rPr>
          <w:rFonts w:hint="eastAsia"/>
          <w:szCs w:val="28"/>
          <w:lang w:val="en-US" w:eastAsia="zh-CN"/>
        </w:rPr>
        <w:t>智能物流</w:t>
      </w:r>
      <w:r>
        <w:tab/>
      </w:r>
      <w:r>
        <w:fldChar w:fldCharType="begin"/>
      </w:r>
      <w:r>
        <w:instrText xml:space="preserve"> PAGEREF _Toc29884 \h </w:instrText>
      </w:r>
      <w:r>
        <w:fldChar w:fldCharType="separate"/>
      </w:r>
      <w:r>
        <w:t>22</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_Toc3786 </w:instrText>
      </w:r>
      <w:r>
        <w:rPr>
          <w:rFonts w:hint="eastAsia"/>
        </w:rPr>
        <w:fldChar w:fldCharType="separate"/>
      </w:r>
      <w:r>
        <w:rPr>
          <w:rFonts w:hint="default" w:ascii="宋体" w:hAnsi="宋体" w:eastAsia="宋体" w:cs="宋体"/>
          <w:szCs w:val="30"/>
        </w:rPr>
        <w:t xml:space="preserve">6 </w:t>
      </w:r>
      <w:r>
        <w:rPr>
          <w:szCs w:val="30"/>
        </w:rPr>
        <w:t>系统测试</w:t>
      </w:r>
      <w:r>
        <w:tab/>
      </w:r>
      <w:r>
        <w:fldChar w:fldCharType="begin"/>
      </w:r>
      <w:r>
        <w:instrText xml:space="preserve"> PAGEREF _Toc3786 \h </w:instrText>
      </w:r>
      <w:r>
        <w:fldChar w:fldCharType="separate"/>
      </w:r>
      <w:r>
        <w:t>23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_Toc23758 </w:instrText>
      </w:r>
      <w:r>
        <w:rPr>
          <w:rFonts w:hint="eastAsia"/>
        </w:rPr>
        <w:fldChar w:fldCharType="separate"/>
      </w:r>
      <w:r>
        <w:rPr>
          <w:rFonts w:hint="default"/>
          <w:szCs w:val="28"/>
          <w:lang w:val="en-US" w:eastAsia="zh-CN"/>
        </w:rPr>
        <w:t xml:space="preserve">6.1 </w:t>
      </w:r>
      <w:r>
        <w:rPr>
          <w:rFonts w:hint="eastAsia"/>
          <w:szCs w:val="28"/>
          <w:lang w:val="en-US" w:eastAsia="zh-CN"/>
        </w:rPr>
        <w:t>测试环境</w:t>
      </w:r>
      <w:r>
        <w:tab/>
      </w:r>
      <w:r>
        <w:fldChar w:fldCharType="begin"/>
      </w:r>
      <w:r>
        <w:instrText xml:space="preserve"> PAGEREF _Toc23758 \h </w:instrText>
      </w:r>
      <w:r>
        <w:fldChar w:fldCharType="separate"/>
      </w:r>
      <w:r>
        <w:t>23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_Toc17386 </w:instrText>
      </w:r>
      <w:r>
        <w:rPr>
          <w:rFonts w:hint="eastAsia"/>
        </w:rPr>
        <w:fldChar w:fldCharType="separate"/>
      </w:r>
      <w:r>
        <w:rPr>
          <w:rFonts w:hint="default"/>
          <w:szCs w:val="28"/>
          <w:lang w:val="en-US" w:eastAsia="zh-CN"/>
        </w:rPr>
        <w:t xml:space="preserve">6.2 </w:t>
      </w:r>
      <w:r>
        <w:rPr>
          <w:rFonts w:hint="eastAsia"/>
          <w:szCs w:val="28"/>
          <w:lang w:val="en-US" w:eastAsia="zh-CN"/>
        </w:rPr>
        <w:t>测试方法</w:t>
      </w:r>
      <w:r>
        <w:tab/>
      </w:r>
      <w:r>
        <w:fldChar w:fldCharType="begin"/>
      </w:r>
      <w:r>
        <w:instrText xml:space="preserve"> PAGEREF _Toc17386 \h </w:instrText>
      </w:r>
      <w:r>
        <w:fldChar w:fldCharType="separate"/>
      </w:r>
      <w:r>
        <w:t>24</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_Toc27154 </w:instrText>
      </w:r>
      <w:r>
        <w:rPr>
          <w:rFonts w:hint="eastAsia"/>
        </w:rPr>
        <w:fldChar w:fldCharType="separate"/>
      </w:r>
      <w:r>
        <w:rPr>
          <w:rFonts w:hint="default"/>
          <w:szCs w:val="28"/>
          <w:lang w:val="en-US" w:eastAsia="zh-CN"/>
        </w:rPr>
        <w:t xml:space="preserve">6.3 </w:t>
      </w:r>
      <w:r>
        <w:rPr>
          <w:rFonts w:hint="eastAsia" w:ascii="Times New Roman" w:hAnsi="Times New Roman"/>
          <w:szCs w:val="28"/>
        </w:rPr>
        <w:t>测试用例与结果</w:t>
      </w:r>
      <w:r>
        <w:tab/>
      </w:r>
      <w:r>
        <w:fldChar w:fldCharType="begin"/>
      </w:r>
      <w:r>
        <w:instrText xml:space="preserve"> PAGEREF _Toc27154 \h </w:instrText>
      </w:r>
      <w:r>
        <w:fldChar w:fldCharType="separate"/>
      </w:r>
      <w:r>
        <w:t>24</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_Toc14424 </w:instrText>
      </w:r>
      <w:r>
        <w:rPr>
          <w:rFonts w:hint="eastAsia"/>
        </w:rPr>
        <w:fldChar w:fldCharType="separate"/>
      </w:r>
      <w:r>
        <w:rPr>
          <w:rFonts w:hint="default"/>
          <w:szCs w:val="28"/>
          <w:lang w:val="en-US" w:eastAsia="zh-CN"/>
        </w:rPr>
        <w:t xml:space="preserve">6.4 </w:t>
      </w:r>
      <w:r>
        <w:rPr>
          <w:rFonts w:hint="eastAsia" w:ascii="Times New Roman" w:hAnsi="Times New Roman"/>
          <w:szCs w:val="28"/>
        </w:rPr>
        <w:t>测试结论</w:t>
      </w:r>
      <w:r>
        <w:tab/>
      </w:r>
      <w:r>
        <w:fldChar w:fldCharType="begin"/>
      </w:r>
      <w:r>
        <w:instrText xml:space="preserve"> PAGEREF _Toc14424 \h </w:instrText>
      </w:r>
      <w:r>
        <w:fldChar w:fldCharType="separate"/>
      </w:r>
      <w:r>
        <w:t>38</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_Toc20919 </w:instrText>
      </w:r>
      <w:r>
        <w:rPr>
          <w:rFonts w:hint="eastAsia"/>
        </w:rPr>
        <w:fldChar w:fldCharType="separate"/>
      </w:r>
      <w:r>
        <w:rPr>
          <w:rFonts w:hint="default"/>
          <w:szCs w:val="24"/>
          <w:lang w:val="en-US" w:eastAsia="zh-CN"/>
        </w:rPr>
        <w:t>6.4.1 用户登录及修改个人信息</w:t>
      </w:r>
      <w:r>
        <w:tab/>
      </w:r>
      <w:r>
        <w:fldChar w:fldCharType="begin"/>
      </w:r>
      <w:r>
        <w:instrText xml:space="preserve"> PAGEREF _Toc20919 \h </w:instrText>
      </w:r>
      <w:r>
        <w:fldChar w:fldCharType="separate"/>
      </w:r>
      <w:r>
        <w:t>38</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_Toc26032 </w:instrText>
      </w:r>
      <w:r>
        <w:rPr>
          <w:rFonts w:hint="eastAsia"/>
        </w:rPr>
        <w:fldChar w:fldCharType="separate"/>
      </w:r>
      <w:r>
        <w:rPr>
          <w:rFonts w:hint="default"/>
          <w:szCs w:val="24"/>
          <w:lang w:val="en-US" w:eastAsia="zh-CN"/>
        </w:rPr>
        <w:t>6.4.2 货物录入</w:t>
      </w:r>
      <w:r>
        <w:tab/>
      </w:r>
      <w:r>
        <w:fldChar w:fldCharType="begin"/>
      </w:r>
      <w:r>
        <w:instrText xml:space="preserve"> PAGEREF _Toc26032 \h </w:instrText>
      </w:r>
      <w:r>
        <w:fldChar w:fldCharType="separate"/>
      </w:r>
      <w:r>
        <w:t>38</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_Toc886 </w:instrText>
      </w:r>
      <w:r>
        <w:rPr>
          <w:rFonts w:hint="eastAsia"/>
        </w:rPr>
        <w:fldChar w:fldCharType="separate"/>
      </w:r>
      <w:r>
        <w:rPr>
          <w:rFonts w:hint="default"/>
          <w:szCs w:val="24"/>
          <w:lang w:val="en-US" w:eastAsia="zh-CN"/>
        </w:rPr>
        <w:t>6.4.3 物流管理</w:t>
      </w:r>
      <w:r>
        <w:tab/>
      </w:r>
      <w:r>
        <w:fldChar w:fldCharType="begin"/>
      </w:r>
      <w:r>
        <w:instrText xml:space="preserve"> PAGEREF _Toc886 \h </w:instrText>
      </w:r>
      <w:r>
        <w:fldChar w:fldCharType="separate"/>
      </w:r>
      <w:r>
        <w:t>39</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_Toc28487 </w:instrText>
      </w:r>
      <w:r>
        <w:rPr>
          <w:rFonts w:hint="eastAsia"/>
        </w:rPr>
        <w:fldChar w:fldCharType="separate"/>
      </w:r>
      <w:r>
        <w:rPr>
          <w:rFonts w:hint="default"/>
          <w:szCs w:val="24"/>
          <w:lang w:val="en-US" w:eastAsia="zh-CN"/>
        </w:rPr>
        <w:t>6.4.4 发布物流</w:t>
      </w:r>
      <w:r>
        <w:tab/>
      </w:r>
      <w:r>
        <w:fldChar w:fldCharType="begin"/>
      </w:r>
      <w:r>
        <w:instrText xml:space="preserve"> PAGEREF _Toc28487 \h </w:instrText>
      </w:r>
      <w:r>
        <w:fldChar w:fldCharType="separate"/>
      </w:r>
      <w:r>
        <w:t>39</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_Toc9690 </w:instrText>
      </w:r>
      <w:r>
        <w:rPr>
          <w:rFonts w:hint="eastAsia"/>
        </w:rPr>
        <w:fldChar w:fldCharType="separate"/>
      </w:r>
      <w:r>
        <w:rPr>
          <w:rFonts w:hint="default"/>
          <w:szCs w:val="24"/>
          <w:lang w:val="en-US" w:eastAsia="zh-CN"/>
        </w:rPr>
        <w:t>6.4.5 可视化追踪物流</w:t>
      </w:r>
      <w:r>
        <w:tab/>
      </w:r>
      <w:r>
        <w:fldChar w:fldCharType="begin"/>
      </w:r>
      <w:r>
        <w:instrText xml:space="preserve"> PAGEREF _Toc9690 \h </w:instrText>
      </w:r>
      <w:r>
        <w:fldChar w:fldCharType="separate"/>
      </w:r>
      <w:r>
        <w:t>39</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_Toc30656 </w:instrText>
      </w:r>
      <w:r>
        <w:rPr>
          <w:rFonts w:hint="eastAsia"/>
        </w:rPr>
        <w:fldChar w:fldCharType="separate"/>
      </w:r>
      <w:r>
        <w:rPr>
          <w:rFonts w:hint="default"/>
          <w:szCs w:val="24"/>
          <w:lang w:val="en-US" w:eastAsia="zh-CN"/>
        </w:rPr>
        <w:t>6.4.6 智能物流</w:t>
      </w:r>
      <w:r>
        <w:tab/>
      </w:r>
      <w:r>
        <w:fldChar w:fldCharType="begin"/>
      </w:r>
      <w:r>
        <w:instrText xml:space="preserve"> PAGEREF _Toc30656 \h </w:instrText>
      </w:r>
      <w:r>
        <w:fldChar w:fldCharType="separate"/>
      </w:r>
      <w:r>
        <w:t>39</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_Toc13853 </w:instrText>
      </w:r>
      <w:r>
        <w:rPr>
          <w:rFonts w:hint="eastAsia"/>
        </w:rPr>
        <w:fldChar w:fldCharType="separate"/>
      </w:r>
      <w:r>
        <w:rPr>
          <w:rFonts w:hint="default" w:ascii="宋体" w:hAnsi="宋体" w:eastAsia="宋体" w:cs="宋体"/>
          <w:szCs w:val="30"/>
        </w:rPr>
        <w:t xml:space="preserve">7 </w:t>
      </w:r>
      <w:r>
        <w:rPr>
          <w:szCs w:val="30"/>
        </w:rPr>
        <w:t>结论与展望</w:t>
      </w:r>
      <w:r>
        <w:tab/>
      </w:r>
      <w:r>
        <w:fldChar w:fldCharType="begin"/>
      </w:r>
      <w:r>
        <w:instrText xml:space="preserve"> PAGEREF _Toc13853 \h </w:instrText>
      </w:r>
      <w:r>
        <w:fldChar w:fldCharType="separate"/>
      </w:r>
      <w:r>
        <w:t>40</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_Toc24585 </w:instrText>
      </w:r>
      <w:r>
        <w:rPr>
          <w:rFonts w:hint="eastAsia"/>
        </w:rPr>
        <w:fldChar w:fldCharType="separate"/>
      </w:r>
      <w:r>
        <w:rPr>
          <w:rFonts w:hint="default"/>
          <w:szCs w:val="28"/>
          <w:lang w:val="en-US" w:eastAsia="zh-CN"/>
        </w:rPr>
        <w:t xml:space="preserve">7.1 </w:t>
      </w:r>
      <w:r>
        <w:rPr>
          <w:rFonts w:hint="eastAsia"/>
          <w:szCs w:val="28"/>
          <w:lang w:val="en-US" w:eastAsia="zh-CN"/>
        </w:rPr>
        <w:t>结论</w:t>
      </w:r>
      <w:r>
        <w:tab/>
      </w:r>
      <w:r>
        <w:fldChar w:fldCharType="begin"/>
      </w:r>
      <w:r>
        <w:instrText xml:space="preserve"> PAGEREF _Toc24585 \h </w:instrText>
      </w:r>
      <w:r>
        <w:fldChar w:fldCharType="separate"/>
      </w:r>
      <w:r>
        <w:t>40</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_Toc28584 </w:instrText>
      </w:r>
      <w:r>
        <w:rPr>
          <w:rFonts w:hint="eastAsia"/>
        </w:rPr>
        <w:fldChar w:fldCharType="separate"/>
      </w:r>
      <w:r>
        <w:rPr>
          <w:rFonts w:hint="default"/>
          <w:szCs w:val="28"/>
        </w:rPr>
        <w:t xml:space="preserve">7.2 </w:t>
      </w:r>
      <w:r>
        <w:rPr>
          <w:rFonts w:hint="eastAsia"/>
          <w:szCs w:val="28"/>
          <w:lang w:val="en-US" w:eastAsia="zh-CN"/>
        </w:rPr>
        <w:t>展望</w:t>
      </w:r>
      <w:r>
        <w:tab/>
      </w:r>
      <w:r>
        <w:fldChar w:fldCharType="begin"/>
      </w:r>
      <w:r>
        <w:instrText xml:space="preserve"> PAGEREF _Toc28584 \h </w:instrText>
      </w:r>
      <w:r>
        <w:fldChar w:fldCharType="separate"/>
      </w:r>
      <w:r>
        <w:t>40</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_Toc9044 </w:instrText>
      </w:r>
      <w:r>
        <w:rPr>
          <w:rFonts w:hint="eastAsia"/>
        </w:rPr>
        <w:fldChar w:fldCharType="separate"/>
      </w:r>
      <w:r>
        <w:t>参考文献</w:t>
      </w:r>
      <w:r>
        <w:tab/>
      </w:r>
      <w:r>
        <w:fldChar w:fldCharType="begin"/>
      </w:r>
      <w:r>
        <w:instrText xml:space="preserve"> PAGEREF _Toc9044 \h </w:instrText>
      </w:r>
      <w:r>
        <w:fldChar w:fldCharType="separate"/>
      </w:r>
      <w:r>
        <w:t>41</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_Toc168 </w:instrText>
      </w:r>
      <w:r>
        <w:rPr>
          <w:rFonts w:hint="eastAsia"/>
        </w:rPr>
        <w:fldChar w:fldCharType="separate"/>
      </w:r>
      <w:r>
        <w:rPr>
          <w:rFonts w:hint="eastAsia"/>
          <w:szCs w:val="36"/>
        </w:rPr>
        <w:t>致谢</w:t>
      </w:r>
      <w:r>
        <w:tab/>
      </w:r>
      <w:r>
        <w:fldChar w:fldCharType="begin"/>
      </w:r>
      <w:r>
        <w:instrText xml:space="preserve"> PAGEREF _Toc168 \h </w:instrText>
      </w:r>
      <w:r>
        <w:fldChar w:fldCharType="separate"/>
      </w:r>
      <w:r>
        <w:t>42</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_Toc24526 </w:instrText>
      </w:r>
      <w:r>
        <w:rPr>
          <w:rFonts w:hint="eastAsia"/>
        </w:rPr>
        <w:fldChar w:fldCharType="separate"/>
      </w:r>
      <w:r>
        <w:rPr>
          <w:rFonts w:hint="eastAsia"/>
          <w:szCs w:val="36"/>
        </w:rPr>
        <w:t>附录</w:t>
      </w:r>
      <w:r>
        <w:tab/>
      </w:r>
      <w:r>
        <w:fldChar w:fldCharType="begin"/>
      </w:r>
      <w:r>
        <w:instrText xml:space="preserve"> PAGEREF _Toc24526 \h </w:instrText>
      </w:r>
      <w:r>
        <w:fldChar w:fldCharType="separate"/>
      </w:r>
      <w:r>
        <w:t>43</w:t>
      </w:r>
      <w:r>
        <w:fldChar w:fldCharType="end"/>
      </w:r>
      <w:r>
        <w:rPr>
          <w:rFonts w:hint="eastAsia"/>
        </w:rPr>
        <w:fldChar w:fldCharType="end"/>
      </w:r>
    </w:p>
    <w:p>
      <w:pPr>
        <w:spacing w:before="0" w:beforeLines="0" w:after="0" w:afterLines="0" w:line="240" w:lineRule="auto"/>
        <w:ind w:left="0" w:leftChars="0" w:right="0" w:rightChars="0" w:firstLine="0" w:firstLineChars="0"/>
        <w:jc w:val="both"/>
        <w:rPr>
          <w:rFonts w:hint="eastAsia"/>
        </w:rPr>
      </w:pPr>
      <w:r>
        <w:rPr>
          <w:rFonts w:hint="eastAsia"/>
        </w:rPr>
        <w:fldChar w:fldCharType="end"/>
      </w: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pStyle w:val="45"/>
        <w:ind w:firstLine="0" w:firstLineChars="0"/>
        <w:jc w:val="both"/>
        <w:outlineLvl w:val="9"/>
        <w:rPr>
          <w:rFonts w:hint="eastAsia"/>
          <w:bCs/>
        </w:rPr>
        <w:sectPr>
          <w:footerReference r:id="rId12" w:type="default"/>
          <w:footerReference r:id="rId13"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p>
      <w:pPr>
        <w:pStyle w:val="45"/>
        <w:ind w:firstLine="0" w:firstLineChars="0"/>
        <w:outlineLvl w:val="0"/>
        <w:rPr>
          <w:b w:val="0"/>
          <w:bCs/>
          <w:sz w:val="36"/>
          <w:szCs w:val="36"/>
        </w:rPr>
      </w:pPr>
      <w:bookmarkStart w:id="8" w:name="_Toc3875"/>
      <w:bookmarkStart w:id="9" w:name="_Toc24938"/>
      <w:r>
        <w:rPr>
          <w:rFonts w:hint="eastAsia"/>
          <w:bCs/>
          <w:sz w:val="36"/>
          <w:szCs w:val="36"/>
        </w:rPr>
        <w:t xml:space="preserve">摘 </w:t>
      </w:r>
      <w:r>
        <w:rPr>
          <w:bCs/>
          <w:sz w:val="36"/>
          <w:szCs w:val="36"/>
        </w:rPr>
        <w:t xml:space="preserve"> </w:t>
      </w:r>
      <w:r>
        <w:rPr>
          <w:rFonts w:hint="eastAsia"/>
          <w:bCs/>
          <w:sz w:val="36"/>
          <w:szCs w:val="36"/>
        </w:rPr>
        <w:t>要</w:t>
      </w:r>
      <w:bookmarkEnd w:id="8"/>
      <w:bookmarkEnd w:id="9"/>
    </w:p>
    <w:p>
      <w:pPr>
        <w:spacing w:line="360" w:lineRule="auto"/>
        <w:ind w:firstLine="480"/>
        <w:rPr>
          <w:rFonts w:hint="eastAsia" w:ascii="宋体" w:hAnsi="宋体" w:eastAsia="宋体" w:cs="宋体"/>
          <w:sz w:val="24"/>
          <w:szCs w:val="24"/>
        </w:rPr>
      </w:pPr>
      <w:r>
        <w:rPr>
          <w:rFonts w:hint="eastAsia" w:ascii="宋体" w:hAnsi="宋体" w:eastAsia="宋体" w:cs="宋体"/>
          <w:sz w:val="24"/>
          <w:szCs w:val="24"/>
        </w:rPr>
        <w:t>本文旨在设计和实现一个基于地图JavaScript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的物流追踪系统，以解决物流追踪的准确性和效率问题。通过研究物流追踪的基本原理和需求，本文分析了当前物流追踪系统存在的问题和挑战，并提出了基于地图JavaScript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技术实现的解决方案。本文首先对JavaScript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进行了深入研究和分析，探讨了其特点、优势和应用。然后，基于该技术实现了物流追踪系统，并对系统进行了实际测试和验证。本文详细介绍了系统的设计和实现过程，阐述了使用的技术，给读者提供了一个完整的系统开发的案例，包括数据采集、数据处理、地图展示和用户交互等方面。通过对系统的实际应用和测试，本文评估了系统的性能和效果，并与其他常见的物流追踪系统进行了比较分析。研究结果表明，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实现的物流追踪系统具有较高的准确性、实时性和可视化效果，能够满足不同物流公司的管理需求。同时，该系统还具有良好的用户体验和操作性，优化物流管理，提升其效率和经济效益。总的来说，本文的研究对于优化物流管理、提高物流追踪的准确性和效率具有重要的实际应用价值。此设计可作为其他物流领域的研究和实践的参考和借鉴，具有一定的指导意义和参考价值。然而，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技术实现物流追踪系统仍存在一些局限性和挑战，未来研究可以进一步探索如何克服这些挑战，优化系统的设计和实现。</w:t>
      </w:r>
    </w:p>
    <w:p>
      <w:pPr>
        <w:bidi w:val="0"/>
        <w:spacing w:line="360" w:lineRule="auto"/>
        <w:rPr>
          <w:rFonts w:hint="eastAsia"/>
          <w:sz w:val="24"/>
          <w:szCs w:val="24"/>
        </w:rPr>
      </w:pPr>
    </w:p>
    <w:p>
      <w:pPr>
        <w:autoSpaceDE w:val="0"/>
        <w:autoSpaceDN w:val="0"/>
        <w:adjustRightInd w:val="0"/>
        <w:spacing w:line="360" w:lineRule="auto"/>
        <w:rPr>
          <w:sz w:val="24"/>
          <w:szCs w:val="24"/>
        </w:rPr>
      </w:pPr>
      <w:r>
        <w:rPr>
          <w:rFonts w:hint="eastAsia" w:ascii="宋体" w:hAnsi="宋体" w:eastAsia="宋体" w:cs="宋体"/>
          <w:b/>
          <w:bCs/>
          <w:sz w:val="24"/>
          <w:szCs w:val="24"/>
        </w:rPr>
        <w:t>关键词：</w:t>
      </w:r>
      <w:r>
        <w:rPr>
          <w:rFonts w:hint="eastAsia" w:ascii="宋体" w:hAnsi="宋体" w:eastAsia="宋体" w:cs="宋体"/>
          <w:b w:val="0"/>
          <w:bCs w:val="0"/>
          <w:sz w:val="24"/>
          <w:szCs w:val="24"/>
        </w:rPr>
        <w:t>物流，追踪，JavaScript API GL，经济</w:t>
      </w:r>
    </w:p>
    <w:p>
      <w:pPr>
        <w:spacing w:line="240" w:lineRule="auto"/>
        <w:ind w:firstLine="480"/>
        <w:sectPr>
          <w:footerReference r:id="rId14" w:type="default"/>
          <w:footerReference r:id="rId15"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p>
      <w:pPr>
        <w:pStyle w:val="45"/>
        <w:ind w:firstLine="0" w:firstLineChars="0"/>
        <w:outlineLvl w:val="0"/>
      </w:pPr>
      <w:bookmarkStart w:id="10" w:name="_Toc31464"/>
      <w:bookmarkStart w:id="11" w:name="_Toc8186"/>
      <w:bookmarkStart w:id="12" w:name="_Toc22136"/>
      <w:bookmarkStart w:id="13" w:name="_Toc21324"/>
      <w:r>
        <w:t>ABSTRACT</w:t>
      </w:r>
      <w:bookmarkEnd w:id="10"/>
      <w:bookmarkEnd w:id="11"/>
      <w:bookmarkEnd w:id="12"/>
      <w:bookmarkEnd w:id="13"/>
    </w:p>
    <w:p>
      <w:pPr>
        <w:spacing w:line="360" w:lineRule="auto"/>
        <w:ind w:firstLine="48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This article aims to design and implement a logistics tracking system based on the Map JavaScript API GL to solve the accuracy and efficiency problems in logistics tracking. By studying the basic principles and requirements of logistics tracking</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this article analyzes the problems and challenges of current logistics tracking systems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proposes a solution based on the Map JavaScript API GL technology. This article first conducts in-depth research and analysis on the Map JavaScript API GL technology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discussing its characteristics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advantages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applications. Then</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based on this technology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 logistics tracking system is implemented and the system is tested and verified in practice. This article provides a detailed description of the system design and implementation process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explaining the technologies used and providing readers with a complete system development case</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including data collection</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data processing</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map display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user interaction. Through the practical application and testing of the system</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this article evaluates the system's performance and effects and compares it with other commonly used logistics tracking systems. The research shows that the logistics tracking system based on the Map JavaScript API GL technology has high accuracy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real-time performance</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visualization effects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can meet the management needs of different logistics companies. At the same time</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the system also has good user experience and operability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optimizing logistics management and improving its efficiency and economic benefits. Overall</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this research has important practical application value for optimizing logistics management and improving the accuracy and efficiency of logistics tracking. This design can serve as a reference and reference for other research and practices in the logistics field and has certain guiding significance and reference value. However</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the implementation of logistics tracking systems based on Map JavaScript API GL technology still has some limitations and challenges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future research can further explore how to overcome these challenges and optimize the system design and implementation.</w:t>
      </w:r>
    </w:p>
    <w:p>
      <w:pPr>
        <w:bidi w:val="0"/>
        <w:spacing w:line="360" w:lineRule="auto"/>
        <w:rPr>
          <w:rFonts w:hint="eastAsia" w:asciiTheme="majorEastAsia" w:hAnsiTheme="majorEastAsia" w:eastAsiaTheme="majorEastAsia" w:cstheme="majorEastAsia"/>
          <w:sz w:val="24"/>
          <w:szCs w:val="24"/>
        </w:rPr>
      </w:pPr>
    </w:p>
    <w:p>
      <w:pPr>
        <w:spacing w:line="360" w:lineRule="auto"/>
        <w:sectPr>
          <w:footerReference r:id="rId16" w:type="default"/>
          <w:footerReference r:id="rId17"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2"/>
          <w:cols w:space="0" w:num="1"/>
          <w:docGrid w:type="lines" w:linePitch="326" w:charSpace="0"/>
        </w:sectPr>
      </w:pPr>
      <w:r>
        <w:rPr>
          <w:rFonts w:hint="eastAsia" w:asciiTheme="majorEastAsia" w:hAnsiTheme="majorEastAsia" w:eastAsiaTheme="majorEastAsia" w:cstheme="majorEastAsia"/>
          <w:b/>
          <w:bCs/>
          <w:sz w:val="24"/>
          <w:szCs w:val="24"/>
        </w:rPr>
        <w:t>Keywords</w:t>
      </w:r>
      <w:r>
        <w:rPr>
          <w:rFonts w:hint="eastAsia" w:asciiTheme="majorEastAsia" w:hAnsiTheme="majorEastAsia" w:eastAsiaTheme="majorEastAsia" w:cstheme="majorEastAsia"/>
          <w:sz w:val="24"/>
          <w:szCs w:val="24"/>
        </w:rPr>
        <w:t>: logistics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tracking</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JavaScript API GL</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economy</w:t>
      </w:r>
      <w:r>
        <w:br w:type="page"/>
      </w:r>
    </w:p>
    <w:p>
      <w:pPr>
        <w:pStyle w:val="46"/>
        <w:keepNext/>
        <w:keepLines/>
        <w:numPr>
          <w:ilvl w:val="0"/>
          <w:numId w:val="1"/>
        </w:numPr>
        <w:spacing w:before="326" w:beforeLines="100" w:after="163" w:afterLines="50"/>
        <w:ind w:left="905" w:leftChars="0" w:hanging="425" w:firstLineChars="0"/>
        <w:rPr>
          <w:b/>
          <w:bCs w:val="0"/>
          <w:sz w:val="30"/>
          <w:szCs w:val="30"/>
        </w:rPr>
      </w:pPr>
      <w:bookmarkStart w:id="14" w:name="_Toc15931"/>
      <w:r>
        <w:rPr>
          <w:rFonts w:hint="eastAsia"/>
          <w:b/>
          <w:bCs w:val="0"/>
          <w:sz w:val="30"/>
          <w:szCs w:val="30"/>
          <w:lang w:val="en-US" w:eastAsia="zh-CN"/>
        </w:rPr>
        <w:t xml:space="preserve"> </w:t>
      </w:r>
      <w:bookmarkStart w:id="15" w:name="_Toc27307"/>
      <w:bookmarkStart w:id="16" w:name="_Toc24234"/>
      <w:bookmarkStart w:id="17" w:name="_Toc10774"/>
      <w:r>
        <w:rPr>
          <w:rFonts w:hint="eastAsia"/>
          <w:b/>
          <w:bCs w:val="0"/>
          <w:sz w:val="30"/>
          <w:szCs w:val="30"/>
          <w:lang w:val="en-US" w:eastAsia="zh-CN"/>
        </w:rPr>
        <w:t>引言</w:t>
      </w:r>
      <w:bookmarkEnd w:id="14"/>
      <w:bookmarkEnd w:id="15"/>
      <w:bookmarkEnd w:id="16"/>
      <w:bookmarkEnd w:id="17"/>
    </w:p>
    <w:p>
      <w:pPr>
        <w:pStyle w:val="47"/>
        <w:numPr>
          <w:ilvl w:val="1"/>
          <w:numId w:val="2"/>
        </w:numPr>
        <w:spacing w:before="326" w:beforeLines="100" w:after="163" w:afterLines="50" w:line="360" w:lineRule="auto"/>
        <w:ind w:left="567" w:leftChars="0" w:hanging="567" w:firstLineChars="0"/>
        <w:jc w:val="left"/>
        <w:rPr>
          <w:b/>
          <w:bCs/>
          <w:sz w:val="32"/>
          <w:szCs w:val="40"/>
        </w:rPr>
      </w:pPr>
      <w:bookmarkStart w:id="18" w:name="_Toc13954"/>
      <w:bookmarkStart w:id="19" w:name="_Toc21350"/>
      <w:bookmarkStart w:id="20" w:name="_Toc130974153"/>
      <w:r>
        <w:rPr>
          <w:rFonts w:hint="eastAsia"/>
          <w:b/>
          <w:bCs/>
          <w:sz w:val="32"/>
          <w:szCs w:val="40"/>
          <w:lang w:val="en-US" w:eastAsia="zh-CN"/>
        </w:rPr>
        <w:t xml:space="preserve"> </w:t>
      </w:r>
      <w:bookmarkStart w:id="21" w:name="_Toc22302"/>
      <w:bookmarkStart w:id="22" w:name="_Toc7261"/>
      <w:r>
        <w:rPr>
          <w:rFonts w:hint="eastAsia"/>
          <w:b/>
          <w:bCs/>
          <w:sz w:val="28"/>
          <w:szCs w:val="28"/>
        </w:rPr>
        <w:t>研究背景</w:t>
      </w:r>
      <w:bookmarkEnd w:id="18"/>
      <w:bookmarkEnd w:id="19"/>
      <w:bookmarkEnd w:id="20"/>
      <w:bookmarkEnd w:id="21"/>
      <w:bookmarkEnd w:id="22"/>
    </w:p>
    <w:p>
      <w:pPr>
        <w:spacing w:line="360" w:lineRule="auto"/>
        <w:ind w:firstLine="480" w:firstLineChars="200"/>
        <w:jc w:val="left"/>
        <w:rPr>
          <w:rFonts w:hint="eastAsia" w:asciiTheme="minorEastAsia" w:hAnsiTheme="minorEastAsia" w:eastAsiaTheme="minorEastAsia" w:cstheme="minorEastAsia"/>
          <w:bCs/>
          <w:snapToGrid w:val="0"/>
          <w:kern w:val="0"/>
          <w:sz w:val="24"/>
          <w:szCs w:val="24"/>
        </w:rPr>
      </w:pPr>
      <w:r>
        <w:rPr>
          <w:rFonts w:hint="eastAsia" w:asciiTheme="minorEastAsia" w:hAnsiTheme="minorEastAsia" w:eastAsiaTheme="minorEastAsia" w:cstheme="minorEastAsia"/>
          <w:bCs/>
          <w:snapToGrid w:val="0"/>
          <w:kern w:val="0"/>
          <w:sz w:val="24"/>
          <w:szCs w:val="24"/>
        </w:rPr>
        <w:t>物流</w:t>
      </w:r>
      <w:r>
        <w:rPr>
          <w:rFonts w:hint="eastAsia" w:asciiTheme="minorEastAsia" w:hAnsiTheme="minorEastAsia" w:eastAsiaTheme="minorEastAsia" w:cstheme="minorEastAsia"/>
          <w:bCs/>
          <w:snapToGrid w:val="0"/>
          <w:kern w:val="0"/>
          <w:sz w:val="24"/>
          <w:szCs w:val="24"/>
          <w:lang w:val="en-US" w:eastAsia="zh-CN"/>
        </w:rPr>
        <w:t>是</w:t>
      </w:r>
      <w:r>
        <w:rPr>
          <w:rFonts w:hint="eastAsia" w:asciiTheme="minorEastAsia" w:hAnsiTheme="minorEastAsia" w:eastAsiaTheme="minorEastAsia" w:cstheme="minorEastAsia"/>
          <w:bCs/>
          <w:snapToGrid w:val="0"/>
          <w:kern w:val="0"/>
          <w:sz w:val="24"/>
          <w:szCs w:val="24"/>
        </w:rPr>
        <w:t>中国经济发展迅速的代表行业之一，在</w:t>
      </w:r>
      <w:r>
        <w:rPr>
          <w:rFonts w:hint="eastAsia" w:asciiTheme="minorEastAsia" w:hAnsiTheme="minorEastAsia" w:eastAsiaTheme="minorEastAsia" w:cstheme="minorEastAsia"/>
          <w:bCs/>
          <w:snapToGrid w:val="0"/>
          <w:kern w:val="0"/>
          <w:sz w:val="24"/>
          <w:szCs w:val="24"/>
          <w:lang w:val="en-US" w:eastAsia="zh-CN"/>
        </w:rPr>
        <w:t>如今</w:t>
      </w:r>
      <w:r>
        <w:rPr>
          <w:rFonts w:hint="eastAsia" w:asciiTheme="minorEastAsia" w:hAnsiTheme="minorEastAsia" w:eastAsiaTheme="minorEastAsia" w:cstheme="minorEastAsia"/>
          <w:bCs/>
          <w:snapToGrid w:val="0"/>
          <w:kern w:val="0"/>
          <w:sz w:val="24"/>
          <w:szCs w:val="24"/>
        </w:rPr>
        <w:t>时代，它无处不在，我们可以随时随地看到它的身影，为什么我们能在网上买的东西能在</w:t>
      </w:r>
      <w:r>
        <w:rPr>
          <w:rFonts w:hint="eastAsia" w:asciiTheme="minorEastAsia" w:hAnsiTheme="minorEastAsia" w:eastAsiaTheme="minorEastAsia" w:cstheme="minorEastAsia"/>
          <w:bCs/>
          <w:snapToGrid w:val="0"/>
          <w:kern w:val="0"/>
          <w:sz w:val="24"/>
          <w:szCs w:val="24"/>
          <w:lang w:val="en-US" w:eastAsia="zh-CN"/>
        </w:rPr>
        <w:t>很短的时间</w:t>
      </w:r>
      <w:r>
        <w:rPr>
          <w:rFonts w:hint="eastAsia" w:asciiTheme="minorEastAsia" w:hAnsiTheme="minorEastAsia" w:eastAsiaTheme="minorEastAsia" w:cstheme="minorEastAsia"/>
          <w:bCs/>
          <w:snapToGrid w:val="0"/>
          <w:kern w:val="0"/>
          <w:sz w:val="24"/>
          <w:szCs w:val="24"/>
        </w:rPr>
        <w:t>里送到我们手中，都是因为有</w:t>
      </w:r>
      <w:r>
        <w:rPr>
          <w:rFonts w:hint="eastAsia" w:asciiTheme="minorEastAsia" w:hAnsiTheme="minorEastAsia" w:eastAsiaTheme="minorEastAsia" w:cstheme="minorEastAsia"/>
          <w:bCs/>
          <w:snapToGrid w:val="0"/>
          <w:kern w:val="0"/>
          <w:sz w:val="24"/>
          <w:szCs w:val="24"/>
          <w:lang w:val="en-US" w:eastAsia="zh-CN"/>
        </w:rPr>
        <w:t>非常多</w:t>
      </w:r>
      <w:r>
        <w:rPr>
          <w:rFonts w:hint="eastAsia" w:asciiTheme="minorEastAsia" w:hAnsiTheme="minorEastAsia" w:eastAsiaTheme="minorEastAsia" w:cstheme="minorEastAsia"/>
          <w:bCs/>
          <w:snapToGrid w:val="0"/>
          <w:kern w:val="0"/>
          <w:sz w:val="24"/>
          <w:szCs w:val="24"/>
        </w:rPr>
        <w:t>的物流企业存在，然而随着社会经济的发展，</w:t>
      </w:r>
      <w:r>
        <w:rPr>
          <w:rFonts w:hint="eastAsia" w:asciiTheme="minorEastAsia" w:hAnsiTheme="minorEastAsia" w:eastAsiaTheme="minorEastAsia" w:cstheme="minorEastAsia"/>
          <w:bCs/>
          <w:snapToGrid w:val="0"/>
          <w:kern w:val="0"/>
          <w:sz w:val="24"/>
          <w:szCs w:val="24"/>
          <w:lang w:val="en-US" w:eastAsia="zh-CN"/>
        </w:rPr>
        <w:t>人们</w:t>
      </w:r>
      <w:r>
        <w:rPr>
          <w:rFonts w:hint="eastAsia" w:asciiTheme="minorEastAsia" w:hAnsiTheme="minorEastAsia" w:eastAsiaTheme="minorEastAsia" w:cstheme="minorEastAsia"/>
          <w:bCs/>
          <w:snapToGrid w:val="0"/>
          <w:kern w:val="0"/>
          <w:sz w:val="24"/>
          <w:szCs w:val="24"/>
        </w:rPr>
        <w:t>的购买能力的提升，物流企业信息管理面临着巨大的压力，如果还是照以前采用纸笔管理信息的方式，企业信息管理通常比较繁杂，企业工作的效率实在是太低，此时采用计算机来管理企业信息成为了一种趋势，计算机相比人为操作有更高的效率，更安全，也给企业工作人员降低了工作压力，工作管理人员只需要通过操作电脑，就可以管理企业的信息，但是我们如何通过计算机来管理企业信息呢，这时开发一个物流管系统成为了众多中小型物流企业的第一任务，它对于很多企业是发展中必不可少的一部。</w:t>
      </w:r>
    </w:p>
    <w:p>
      <w:pPr>
        <w:pStyle w:val="47"/>
        <w:numPr>
          <w:ilvl w:val="1"/>
          <w:numId w:val="2"/>
        </w:numPr>
        <w:spacing w:before="326" w:beforeLines="100" w:after="163" w:afterLines="50" w:line="360" w:lineRule="auto"/>
        <w:ind w:left="567" w:leftChars="0" w:hanging="567" w:firstLineChars="0"/>
        <w:jc w:val="left"/>
        <w:rPr>
          <w:sz w:val="32"/>
          <w:szCs w:val="40"/>
        </w:rPr>
      </w:pPr>
      <w:bookmarkStart w:id="23" w:name="_Toc7464"/>
      <w:bookmarkStart w:id="24" w:name="_Toc130974154"/>
      <w:bookmarkStart w:id="25" w:name="_Toc3134"/>
      <w:r>
        <w:rPr>
          <w:rFonts w:hint="eastAsia"/>
          <w:sz w:val="32"/>
          <w:szCs w:val="40"/>
          <w:lang w:val="en-US" w:eastAsia="zh-CN"/>
        </w:rPr>
        <w:t xml:space="preserve"> </w:t>
      </w:r>
      <w:bookmarkStart w:id="26" w:name="_Toc8122"/>
      <w:bookmarkStart w:id="27" w:name="_Toc11719"/>
      <w:r>
        <w:rPr>
          <w:rFonts w:hint="eastAsia"/>
          <w:sz w:val="28"/>
          <w:szCs w:val="28"/>
        </w:rPr>
        <w:t>研究目的及意义</w:t>
      </w:r>
      <w:bookmarkEnd w:id="23"/>
      <w:bookmarkEnd w:id="24"/>
      <w:bookmarkEnd w:id="25"/>
      <w:bookmarkEnd w:id="26"/>
      <w:bookmarkEnd w:id="27"/>
    </w:p>
    <w:p>
      <w:pPr>
        <w:spacing w:line="360" w:lineRule="auto"/>
        <w:ind w:firstLine="480" w:firstLineChars="200"/>
        <w:jc w:val="left"/>
        <w:rPr>
          <w:rFonts w:hint="eastAsia" w:asciiTheme="minorEastAsia" w:hAnsiTheme="minorEastAsia" w:eastAsiaTheme="minorEastAsia" w:cstheme="minorEastAsia"/>
          <w:bCs/>
          <w:snapToGrid w:val="0"/>
          <w:kern w:val="0"/>
          <w:sz w:val="24"/>
          <w:szCs w:val="24"/>
        </w:rPr>
      </w:pPr>
      <w:bookmarkStart w:id="28" w:name="_Toc130974156"/>
      <w:r>
        <w:rPr>
          <w:rFonts w:hint="eastAsia" w:asciiTheme="minorEastAsia" w:hAnsiTheme="minorEastAsia" w:eastAsiaTheme="minorEastAsia" w:cstheme="minorEastAsia"/>
          <w:bCs/>
          <w:snapToGrid w:val="0"/>
          <w:kern w:val="0"/>
          <w:sz w:val="24"/>
          <w:szCs w:val="24"/>
        </w:rPr>
        <w:t>通过该毕业设计课题训练和规范的毕业设计撰写，试图掌握计算机科学与技术专业的基本知识和基本技能，能够运用软件工程思想，进行需求分析，并掌握软件工程的基本方法。研究了</w:t>
      </w:r>
      <w:r>
        <w:rPr>
          <w:rFonts w:hint="eastAsia" w:asciiTheme="minorEastAsia" w:hAnsiTheme="minorEastAsia" w:eastAsiaTheme="minorEastAsia" w:cstheme="minorEastAsia"/>
          <w:bCs/>
          <w:snapToGrid w:val="0"/>
          <w:kern w:val="0"/>
          <w:sz w:val="24"/>
          <w:szCs w:val="24"/>
          <w:lang w:val="en-US" w:eastAsia="zh-CN"/>
        </w:rPr>
        <w:t xml:space="preserve">WEB </w:t>
      </w:r>
      <w:r>
        <w:rPr>
          <w:rFonts w:hint="eastAsia" w:asciiTheme="minorEastAsia" w:hAnsiTheme="minorEastAsia" w:eastAsiaTheme="minorEastAsia" w:cstheme="minorEastAsia"/>
          <w:bCs/>
          <w:snapToGrid w:val="0"/>
          <w:kern w:val="0"/>
          <w:sz w:val="24"/>
          <w:szCs w:val="24"/>
        </w:rPr>
        <w:t>GIS技术和车辆路径规划相关技术</w:t>
      </w:r>
      <w:r>
        <w:rPr>
          <w:rFonts w:hint="eastAsia" w:asciiTheme="minorEastAsia" w:hAnsiTheme="minorEastAsia" w:eastAsiaTheme="minorEastAsia" w:cstheme="minorEastAsia"/>
          <w:bCs/>
          <w:snapToGrid w:val="0"/>
          <w:kern w:val="0"/>
          <w:sz w:val="24"/>
          <w:szCs w:val="24"/>
          <w:lang w:eastAsia="zh-CN"/>
        </w:rPr>
        <w:t>，</w:t>
      </w:r>
      <w:r>
        <w:rPr>
          <w:rFonts w:hint="eastAsia" w:asciiTheme="minorEastAsia" w:hAnsiTheme="minorEastAsia" w:eastAsiaTheme="minorEastAsia" w:cstheme="minorEastAsia"/>
          <w:bCs/>
          <w:snapToGrid w:val="0"/>
          <w:kern w:val="0"/>
          <w:sz w:val="24"/>
          <w:szCs w:val="24"/>
        </w:rPr>
        <w:t>有效的优化了物流资源配置</w:t>
      </w:r>
      <w:r>
        <w:rPr>
          <w:rFonts w:hint="eastAsia" w:asciiTheme="minorEastAsia" w:hAnsiTheme="minorEastAsia" w:eastAsiaTheme="minorEastAsia" w:cstheme="minorEastAsia"/>
          <w:bCs/>
          <w:snapToGrid w:val="0"/>
          <w:kern w:val="0"/>
          <w:sz w:val="24"/>
          <w:szCs w:val="24"/>
          <w:lang w:eastAsia="zh-CN"/>
        </w:rPr>
        <w:t>，</w:t>
      </w:r>
      <w:r>
        <w:rPr>
          <w:rFonts w:hint="eastAsia" w:asciiTheme="minorEastAsia" w:hAnsiTheme="minorEastAsia" w:eastAsiaTheme="minorEastAsia" w:cstheme="minorEastAsia"/>
          <w:bCs/>
          <w:snapToGrid w:val="0"/>
          <w:kern w:val="0"/>
          <w:sz w:val="24"/>
          <w:szCs w:val="24"/>
        </w:rPr>
        <w:t>提高了物流配送信息化管理水平、物流配送效率和服务质量</w:t>
      </w:r>
      <w:r>
        <w:rPr>
          <w:rFonts w:hint="eastAsia" w:asciiTheme="minorEastAsia" w:hAnsiTheme="minorEastAsia" w:eastAsiaTheme="minorEastAsia" w:cstheme="minorEastAsia"/>
          <w:bCs/>
          <w:snapToGrid w:val="0"/>
          <w:kern w:val="0"/>
          <w:sz w:val="24"/>
          <w:szCs w:val="24"/>
          <w:lang w:val="en-US" w:eastAsia="zh-CN"/>
        </w:rPr>
        <w:t>.</w:t>
      </w:r>
      <w:r>
        <w:rPr>
          <w:rFonts w:hint="eastAsia" w:asciiTheme="minorEastAsia" w:hAnsiTheme="minorEastAsia" w:eastAsiaTheme="minorEastAsia" w:cstheme="minorEastAsia"/>
          <w:bCs/>
          <w:snapToGrid w:val="0"/>
          <w:kern w:val="0"/>
          <w:sz w:val="24"/>
          <w:szCs w:val="24"/>
        </w:rPr>
        <w:t>该系统解决了实时追踪物流运营的问题，这对于高效及时地交付货物至关重要。随着电商和物流业务的不断增长，物流追踪系统成为了一个必不可少的应用。在当前国内外研究现状中，也有许多基于地图API的物流追踪系统，但它们多数采用基础地图API，缺乏高级可视化功能，无法满足用户对交互性和实时性的需求。因此，本系统采用高德地图API，利用其强大的可视化功能，提供更加友好和直观的用户界面，同时实现了实时物流追踪，使物流运营更加高效和便捷。具有一定的研究意义和实用价值。</w:t>
      </w:r>
    </w:p>
    <w:bookmarkEnd w:id="28"/>
    <w:p>
      <w:pPr>
        <w:pStyle w:val="47"/>
        <w:numPr>
          <w:ilvl w:val="1"/>
          <w:numId w:val="2"/>
        </w:numPr>
        <w:spacing w:before="326" w:beforeLines="100" w:after="163" w:afterLines="50" w:line="360" w:lineRule="auto"/>
        <w:ind w:left="567" w:leftChars="0" w:hanging="567" w:firstLineChars="0"/>
        <w:jc w:val="left"/>
        <w:rPr>
          <w:sz w:val="28"/>
          <w:szCs w:val="28"/>
        </w:rPr>
      </w:pPr>
      <w:bookmarkStart w:id="29" w:name="_Toc6191"/>
      <w:bookmarkStart w:id="30" w:name="_Toc26693"/>
      <w:bookmarkStart w:id="31" w:name="_Toc130974157"/>
      <w:r>
        <w:rPr>
          <w:rFonts w:hint="eastAsia"/>
          <w:sz w:val="28"/>
          <w:szCs w:val="28"/>
          <w:lang w:val="en-US" w:eastAsia="zh-CN"/>
        </w:rPr>
        <w:t xml:space="preserve"> </w:t>
      </w:r>
      <w:bookmarkStart w:id="32" w:name="_Toc6266"/>
      <w:bookmarkStart w:id="33" w:name="_Toc7225"/>
      <w:r>
        <w:rPr>
          <w:rFonts w:hint="eastAsia"/>
          <w:sz w:val="28"/>
          <w:szCs w:val="28"/>
        </w:rPr>
        <w:t>国内外文献综述</w:t>
      </w:r>
      <w:bookmarkEnd w:id="29"/>
      <w:bookmarkEnd w:id="30"/>
      <w:bookmarkEnd w:id="31"/>
      <w:bookmarkEnd w:id="32"/>
      <w:bookmarkEnd w:id="33"/>
    </w:p>
    <w:p>
      <w:pPr>
        <w:numPr>
          <w:ilvl w:val="0"/>
          <w:numId w:val="3"/>
        </w:numPr>
        <w:spacing w:line="360" w:lineRule="auto"/>
        <w:ind w:left="845" w:leftChars="0" w:hanging="425" w:firstLineChars="0"/>
        <w:jc w:val="left"/>
        <w:outlineLvl w:val="9"/>
        <w:rPr>
          <w:rFonts w:hint="eastAsia" w:asciiTheme="majorEastAsia" w:hAnsiTheme="majorEastAsia" w:eastAsiaTheme="majorEastAsia" w:cstheme="majorEastAsia"/>
          <w:b/>
          <w:snapToGrid w:val="0"/>
          <w:kern w:val="0"/>
          <w:sz w:val="24"/>
          <w:szCs w:val="24"/>
        </w:rPr>
      </w:pPr>
      <w:bookmarkStart w:id="34" w:name="_Toc306"/>
      <w:r>
        <w:rPr>
          <w:rFonts w:hint="eastAsia" w:asciiTheme="majorEastAsia" w:hAnsiTheme="majorEastAsia" w:eastAsiaTheme="majorEastAsia" w:cstheme="majorEastAsia"/>
          <w:b/>
          <w:snapToGrid w:val="0"/>
          <w:kern w:val="0"/>
          <w:sz w:val="24"/>
          <w:szCs w:val="24"/>
        </w:rPr>
        <w:t>基于移动GIS的共享物流系统的设计与实现</w:t>
      </w:r>
      <w:bookmarkEnd w:id="34"/>
    </w:p>
    <w:p>
      <w:pPr>
        <w:spacing w:line="360" w:lineRule="auto"/>
        <w:ind w:firstLine="480" w:firstLineChars="200"/>
        <w:jc w:val="left"/>
        <w:rPr>
          <w:rFonts w:hint="eastAsia" w:asciiTheme="minorEastAsia" w:hAnsiTheme="minorEastAsia" w:eastAsiaTheme="minorEastAsia" w:cstheme="minorEastAsia"/>
          <w:b/>
          <w:snapToGrid w:val="0"/>
          <w:kern w:val="0"/>
          <w:sz w:val="24"/>
          <w:szCs w:val="24"/>
          <w:lang w:eastAsia="zh-CN"/>
        </w:rPr>
      </w:pPr>
      <w:r>
        <w:rPr>
          <w:rFonts w:hint="eastAsia" w:asciiTheme="minorEastAsia" w:hAnsiTheme="minorEastAsia" w:eastAsiaTheme="minorEastAsia" w:cstheme="minorEastAsia"/>
          <w:sz w:val="24"/>
          <w:szCs w:val="24"/>
        </w:rPr>
        <w:t>201</w:t>
      </w:r>
      <w:r>
        <w:rPr>
          <w:rFonts w:hint="eastAsia" w:asciiTheme="minorEastAsia" w:hAnsiTheme="minorEastAsia" w:eastAsiaTheme="minorEastAsia" w:cstheme="minorEastAsia"/>
          <w:sz w:val="24"/>
          <w:szCs w:val="24"/>
          <w:lang w:val="en-US" w:eastAsia="zh-CN"/>
        </w:rPr>
        <w:t>9</w:t>
      </w:r>
      <w:r>
        <w:rPr>
          <w:rFonts w:hint="eastAsia" w:asciiTheme="minorEastAsia" w:hAnsiTheme="minorEastAsia" w:eastAsiaTheme="minorEastAsia" w:cstheme="minorEastAsia"/>
          <w:sz w:val="24"/>
          <w:szCs w:val="24"/>
        </w:rPr>
        <w:t>年周文业《基于移动GIS的共享物流系统的设计与实现》</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1</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lang w:eastAsia="zh-CN"/>
        </w:rPr>
        <w:t>，这篇文献介绍了一个基于移动GIS的共享物流配送管理系统的设计与实现，该系统结合共享物流的特点和我国货运物流现状，优化资源配置，提高物流配送效率和安全性。文献作者对货运物流现状和共享物流的创新模式进行了研究，提出了一种新的共享货运物流模式，设计和实现了共享物流管理系统。同时，作者分析了移动GIS的应用现状、相关理论和技术，搭建了一个服务于货运共享物流模式的移动GIS平台。此外，作者还对物流配送车辆路径问题进行了研究和分析，并结合共享货运物流的配送模式，设计实现了适合系统配送模式的车辆路径优化算法，通过优化算法有效的降低了物流配送成本，提高了货运物流配送的质量和效率。文献还进行了系统的测试，测试结果表明该系统功能和性能满足既定要求。</w:t>
      </w:r>
    </w:p>
    <w:p>
      <w:pPr>
        <w:numPr>
          <w:ilvl w:val="0"/>
          <w:numId w:val="3"/>
        </w:numPr>
        <w:spacing w:line="360" w:lineRule="auto"/>
        <w:ind w:left="845" w:leftChars="0" w:hanging="425" w:firstLineChars="0"/>
        <w:jc w:val="left"/>
        <w:outlineLvl w:val="9"/>
        <w:rPr>
          <w:rFonts w:hint="eastAsia" w:cs="宋体"/>
          <w:b/>
          <w:snapToGrid w:val="0"/>
          <w:color w:val="000000" w:themeColor="text1"/>
          <w:kern w:val="0"/>
          <w:sz w:val="24"/>
          <w:szCs w:val="24"/>
          <w14:textFill>
            <w14:solidFill>
              <w14:schemeClr w14:val="tx1"/>
            </w14:solidFill>
          </w14:textFill>
        </w:rPr>
      </w:pPr>
      <w:bookmarkStart w:id="35" w:name="_Toc11794"/>
      <w:r>
        <w:rPr>
          <w:rFonts w:hint="default" w:cs="宋体"/>
          <w:b/>
          <w:snapToGrid w:val="0"/>
          <w:kern w:val="0"/>
          <w:sz w:val="24"/>
          <w:szCs w:val="24"/>
          <w:lang w:val="en-US" w:eastAsia="zh-CN"/>
        </w:rPr>
        <w:t>二维码技术应用在农产品物流追溯系统中的分析和思考</w:t>
      </w:r>
      <w:bookmarkEnd w:id="35"/>
    </w:p>
    <w:p>
      <w:pPr>
        <w:widowControl w:val="0"/>
        <w:numPr>
          <w:ilvl w:val="0"/>
          <w:numId w:val="0"/>
        </w:numPr>
        <w:spacing w:line="360" w:lineRule="auto"/>
        <w:ind w:firstLine="480" w:firstLineChars="200"/>
        <w:jc w:val="left"/>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2014年李晶在现代农产品物流环节中</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2</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讨论了二维码技术在农产品物流追溯系统中的应用和优缺点。作者指出，建立农产品物流追溯系统是保障农产品质量安全的必要手段，而二维码技术能够为其提供技术支持。在详细分析了二维码技术的相关特点后，作者提出了农产品物流追溯系统中使用二维码技术可能会带来的问题</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3</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，并对其在物流追踪领域的发展前景进行了预测。</w:t>
      </w:r>
    </w:p>
    <w:p>
      <w:pPr>
        <w:numPr>
          <w:ilvl w:val="0"/>
          <w:numId w:val="3"/>
        </w:numPr>
        <w:spacing w:line="360" w:lineRule="auto"/>
        <w:ind w:left="845" w:leftChars="0" w:hanging="425" w:firstLineChars="0"/>
        <w:jc w:val="left"/>
        <w:outlineLvl w:val="9"/>
        <w:rPr>
          <w:rFonts w:hint="default" w:eastAsia="宋体" w:cs="宋体"/>
          <w:b/>
          <w:snapToGrid w:val="0"/>
          <w:color w:val="000000" w:themeColor="text1"/>
          <w:kern w:val="0"/>
          <w:sz w:val="24"/>
          <w:szCs w:val="24"/>
          <w:lang w:val="en-US" w:eastAsia="zh-CN"/>
          <w14:textFill>
            <w14:solidFill>
              <w14:schemeClr w14:val="tx1"/>
            </w14:solidFill>
          </w14:textFill>
        </w:rPr>
      </w:pPr>
      <w:bookmarkStart w:id="36" w:name="_Toc4740"/>
      <w:r>
        <w:rPr>
          <w:rFonts w:hint="eastAsia" w:cs="宋体"/>
          <w:b/>
          <w:snapToGrid w:val="0"/>
          <w:color w:val="000000" w:themeColor="text1"/>
          <w:kern w:val="0"/>
          <w:sz w:val="24"/>
          <w:szCs w:val="24"/>
          <w14:textFill>
            <w14:solidFill>
              <w14:schemeClr w14:val="tx1"/>
            </w14:solidFill>
          </w14:textFill>
        </w:rPr>
        <w:t>基于智慧供应链的电力物流跟踪系统</w:t>
      </w:r>
      <w:bookmarkEnd w:id="36"/>
    </w:p>
    <w:p>
      <w:pPr>
        <w:widowControl w:val="0"/>
        <w:numPr>
          <w:ilvl w:val="0"/>
          <w:numId w:val="0"/>
        </w:numPr>
        <w:spacing w:line="360" w:lineRule="auto"/>
        <w:ind w:firstLine="420" w:firstLineChars="0"/>
        <w:jc w:val="left"/>
        <w:rPr>
          <w:rFonts w:hint="eastAsia"/>
        </w:rPr>
      </w:pP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2019年吴小力在物流跟踪系统</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4</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中讲述了基于智慧供应链的电力物流跟踪系统。文章指出，智慧供应链是结合物联网技术和现代供应链管理理论、方法和技术，对促进电力物资管理水平提高和增益增效具有重要意义。其中，电力物流跟踪系统是电力智慧供应链的核心环节之一。为此，文章介绍了一种基于RFID的智慧电力物流跟踪系统，并对其进行了硬件和软件的详细设计。RFID设备是该智慧电力物流跟踪系统的核心部件，由单片机、RFID模块、隔离模块和GPRS模块组成。文章还介绍了RFID设备的硬件设计和软件流程图，说明了RFID设备的工作原理和操作流程。最后，文章提到该系统已经成功应用于地市级电网，运行结果证明了其有效性。</w:t>
      </w:r>
    </w:p>
    <w:p>
      <w:pPr>
        <w:pStyle w:val="46"/>
        <w:keepNext/>
        <w:keepLines/>
        <w:numPr>
          <w:ilvl w:val="0"/>
          <w:numId w:val="1"/>
        </w:numPr>
        <w:spacing w:before="326" w:beforeLines="100" w:after="163" w:afterLines="50"/>
        <w:ind w:left="905" w:leftChars="0" w:hanging="425" w:firstLineChars="0"/>
        <w:rPr>
          <w:rFonts w:hint="eastAsia"/>
          <w:sz w:val="30"/>
          <w:szCs w:val="30"/>
        </w:rPr>
      </w:pPr>
      <w:bookmarkStart w:id="37" w:name="_Toc130974193"/>
      <w:bookmarkStart w:id="38" w:name="_Toc132570310"/>
      <w:bookmarkStart w:id="39" w:name="_Toc12717"/>
      <w:bookmarkStart w:id="40" w:name="_Toc132616270"/>
      <w:bookmarkStart w:id="41" w:name="_Toc132567059"/>
      <w:bookmarkStart w:id="42" w:name="_Toc132616515"/>
      <w:bookmarkStart w:id="43" w:name="_Toc130974165"/>
      <w:r>
        <w:rPr>
          <w:rFonts w:hint="eastAsia"/>
          <w:sz w:val="30"/>
          <w:szCs w:val="30"/>
          <w:lang w:val="en-US" w:eastAsia="zh-CN"/>
        </w:rPr>
        <w:t xml:space="preserve"> </w:t>
      </w:r>
      <w:bookmarkStart w:id="44" w:name="_Toc28067"/>
      <w:bookmarkStart w:id="45" w:name="_Toc877"/>
      <w:bookmarkStart w:id="46" w:name="_Toc5763"/>
      <w:r>
        <w:rPr>
          <w:rFonts w:hint="eastAsia"/>
          <w:sz w:val="30"/>
          <w:szCs w:val="30"/>
        </w:rPr>
        <w:t>系统分析</w:t>
      </w:r>
      <w:bookmarkEnd w:id="37"/>
      <w:bookmarkEnd w:id="38"/>
      <w:bookmarkEnd w:id="39"/>
      <w:bookmarkEnd w:id="40"/>
      <w:bookmarkEnd w:id="41"/>
      <w:bookmarkEnd w:id="42"/>
      <w:bookmarkEnd w:id="43"/>
      <w:bookmarkEnd w:id="44"/>
      <w:bookmarkEnd w:id="45"/>
      <w:bookmarkEnd w:id="46"/>
    </w:p>
    <w:p>
      <w:pPr>
        <w:pStyle w:val="47"/>
        <w:numPr>
          <w:ilvl w:val="1"/>
          <w:numId w:val="1"/>
        </w:numPr>
        <w:bidi w:val="0"/>
        <w:ind w:leftChars="0"/>
        <w:jc w:val="left"/>
        <w:rPr>
          <w:rFonts w:hint="default"/>
          <w:lang w:val="en-US" w:eastAsia="zh-CN"/>
        </w:rPr>
      </w:pPr>
      <w:bookmarkStart w:id="47" w:name="_Toc17119"/>
      <w:bookmarkStart w:id="48" w:name="_Toc32620"/>
      <w:bookmarkStart w:id="49" w:name="_Toc8437"/>
      <w:r>
        <w:rPr>
          <w:rFonts w:hint="eastAsia"/>
          <w:lang w:val="en-US" w:eastAsia="zh-CN"/>
        </w:rPr>
        <w:t xml:space="preserve"> </w:t>
      </w:r>
      <w:bookmarkStart w:id="50" w:name="_Toc30635"/>
      <w:bookmarkStart w:id="51" w:name="_Toc3508"/>
      <w:r>
        <w:rPr>
          <w:rFonts w:hint="eastAsia"/>
          <w:lang w:val="en-US" w:eastAsia="zh-CN"/>
        </w:rPr>
        <w:t>需求分析</w:t>
      </w:r>
      <w:bookmarkEnd w:id="47"/>
      <w:bookmarkEnd w:id="48"/>
      <w:bookmarkEnd w:id="50"/>
      <w:bookmarkEnd w:id="51"/>
    </w:p>
    <w:p>
      <w:pPr>
        <w:pStyle w:val="48"/>
        <w:numPr>
          <w:ilvl w:val="2"/>
          <w:numId w:val="1"/>
        </w:numPr>
        <w:bidi w:val="0"/>
        <w:ind w:left="0" w:leftChars="0" w:firstLine="0" w:firstLineChars="0"/>
        <w:jc w:val="left"/>
        <w:rPr>
          <w:rFonts w:hint="default"/>
          <w:sz w:val="24"/>
          <w:szCs w:val="20"/>
          <w:lang w:val="en-US" w:eastAsia="zh-CN"/>
        </w:rPr>
      </w:pPr>
      <w:r>
        <w:rPr>
          <w:rFonts w:hint="eastAsia"/>
          <w:sz w:val="24"/>
          <w:szCs w:val="20"/>
          <w:lang w:val="en-US" w:eastAsia="zh-CN"/>
        </w:rPr>
        <w:t xml:space="preserve"> </w:t>
      </w:r>
      <w:bookmarkStart w:id="52" w:name="_Toc4392"/>
      <w:r>
        <w:rPr>
          <w:rFonts w:hint="default"/>
          <w:sz w:val="24"/>
          <w:szCs w:val="20"/>
          <w:lang w:val="en-US" w:eastAsia="zh-CN"/>
        </w:rPr>
        <w:t>功能需求</w:t>
      </w:r>
      <w:bookmarkEnd w:id="49"/>
      <w:bookmarkEnd w:id="52"/>
    </w:p>
    <w:p>
      <w:pPr>
        <w:numPr>
          <w:ilvl w:val="0"/>
          <w:numId w:val="4"/>
        </w:numPr>
        <w:bidi w:val="0"/>
        <w:spacing w:line="360" w:lineRule="auto"/>
        <w:ind w:left="845" w:leftChars="0" w:hanging="425" w:firstLineChars="0"/>
        <w:rPr>
          <w:rFonts w:hint="default"/>
          <w:sz w:val="24"/>
          <w:szCs w:val="32"/>
          <w:lang w:val="en-US" w:eastAsia="zh-CN"/>
        </w:rPr>
      </w:pPr>
      <w:bookmarkStart w:id="53" w:name="_Toc9717"/>
      <w:r>
        <w:rPr>
          <w:rFonts w:hint="default"/>
          <w:sz w:val="24"/>
          <w:szCs w:val="32"/>
          <w:lang w:val="en-US" w:eastAsia="zh-CN"/>
        </w:rPr>
        <w:t>用户注册和登录功能：用户需注册并登录后才能使用本系统的物流追踪服务。</w:t>
      </w:r>
      <w:bookmarkEnd w:id="53"/>
    </w:p>
    <w:p>
      <w:pPr>
        <w:numPr>
          <w:ilvl w:val="0"/>
          <w:numId w:val="4"/>
        </w:numPr>
        <w:bidi w:val="0"/>
        <w:spacing w:line="360" w:lineRule="auto"/>
        <w:ind w:left="845" w:leftChars="0" w:hanging="425" w:firstLineChars="0"/>
        <w:rPr>
          <w:rFonts w:hint="default"/>
          <w:sz w:val="24"/>
          <w:szCs w:val="32"/>
          <w:lang w:val="en-US" w:eastAsia="zh-CN"/>
        </w:rPr>
      </w:pPr>
      <w:bookmarkStart w:id="54" w:name="_Toc31837"/>
      <w:r>
        <w:rPr>
          <w:rFonts w:hint="default"/>
          <w:sz w:val="24"/>
          <w:szCs w:val="32"/>
          <w:lang w:val="en-US" w:eastAsia="zh-CN"/>
        </w:rPr>
        <w:t>物流信息录入：管理员可以录入物流信息，包括物流单号、物品名称、发货人信息、收货人信息等。</w:t>
      </w:r>
      <w:bookmarkEnd w:id="54"/>
    </w:p>
    <w:p>
      <w:pPr>
        <w:numPr>
          <w:ilvl w:val="0"/>
          <w:numId w:val="4"/>
        </w:numPr>
        <w:bidi w:val="0"/>
        <w:spacing w:line="360" w:lineRule="auto"/>
        <w:ind w:left="845" w:leftChars="0" w:hanging="425" w:firstLineChars="0"/>
        <w:rPr>
          <w:rFonts w:hint="default"/>
          <w:sz w:val="24"/>
          <w:szCs w:val="32"/>
          <w:lang w:val="en-US" w:eastAsia="zh-CN"/>
        </w:rPr>
      </w:pPr>
      <w:bookmarkStart w:id="55" w:name="_Toc19543"/>
      <w:r>
        <w:rPr>
          <w:rFonts w:hint="default"/>
          <w:sz w:val="24"/>
          <w:szCs w:val="32"/>
          <w:lang w:val="en-US" w:eastAsia="zh-CN"/>
        </w:rPr>
        <w:t>物流信息查询：用户可以通过输入物流单号等信息查询物流信息，包括物品当前位置和</w:t>
      </w:r>
      <w:r>
        <w:rPr>
          <w:rFonts w:hint="eastAsia"/>
          <w:sz w:val="24"/>
          <w:szCs w:val="32"/>
          <w:lang w:val="en-US" w:eastAsia="zh-CN"/>
        </w:rPr>
        <w:t>运输状态</w:t>
      </w:r>
      <w:r>
        <w:rPr>
          <w:rFonts w:hint="default"/>
          <w:sz w:val="24"/>
          <w:szCs w:val="32"/>
          <w:lang w:val="en-US" w:eastAsia="zh-CN"/>
        </w:rPr>
        <w:t>等。</w:t>
      </w:r>
      <w:bookmarkEnd w:id="55"/>
    </w:p>
    <w:p>
      <w:pPr>
        <w:numPr>
          <w:ilvl w:val="0"/>
          <w:numId w:val="4"/>
        </w:numPr>
        <w:bidi w:val="0"/>
        <w:spacing w:line="360" w:lineRule="auto"/>
        <w:ind w:left="845" w:leftChars="0" w:hanging="425" w:firstLineChars="0"/>
        <w:rPr>
          <w:rFonts w:hint="default"/>
          <w:sz w:val="24"/>
          <w:szCs w:val="32"/>
          <w:lang w:val="en-US" w:eastAsia="zh-CN"/>
        </w:rPr>
      </w:pPr>
      <w:bookmarkStart w:id="56" w:name="_Toc6276"/>
      <w:r>
        <w:rPr>
          <w:rFonts w:hint="default"/>
          <w:sz w:val="24"/>
          <w:szCs w:val="32"/>
          <w:lang w:val="en-US" w:eastAsia="zh-CN"/>
        </w:rPr>
        <w:t>物流信息更新：管理员可以更新物流信息，包括物品当前位置和状态等。</w:t>
      </w:r>
      <w:bookmarkEnd w:id="56"/>
    </w:p>
    <w:p>
      <w:pPr>
        <w:numPr>
          <w:ilvl w:val="0"/>
          <w:numId w:val="4"/>
        </w:numPr>
        <w:bidi w:val="0"/>
        <w:spacing w:line="360" w:lineRule="auto"/>
        <w:ind w:left="845" w:leftChars="0" w:hanging="425" w:firstLineChars="0"/>
        <w:rPr>
          <w:rFonts w:hint="default"/>
          <w:sz w:val="24"/>
          <w:szCs w:val="32"/>
          <w:lang w:val="en-US" w:eastAsia="zh-CN"/>
        </w:rPr>
      </w:pPr>
      <w:bookmarkStart w:id="57" w:name="_Toc7836"/>
      <w:r>
        <w:rPr>
          <w:rFonts w:hint="default"/>
          <w:sz w:val="24"/>
          <w:szCs w:val="32"/>
          <w:lang w:val="en-US" w:eastAsia="zh-CN"/>
        </w:rPr>
        <w:t>物流信息展示功能：系统可以将查询到的快递物流信息以地图、列表、图表等多种方式进行展示。</w:t>
      </w:r>
      <w:bookmarkEnd w:id="57"/>
    </w:p>
    <w:p>
      <w:pPr>
        <w:pStyle w:val="48"/>
        <w:numPr>
          <w:ilvl w:val="2"/>
          <w:numId w:val="1"/>
        </w:numPr>
        <w:bidi w:val="0"/>
        <w:ind w:left="0" w:leftChars="0" w:firstLine="0" w:firstLineChars="0"/>
        <w:jc w:val="left"/>
        <w:rPr>
          <w:rFonts w:hint="default"/>
          <w:sz w:val="24"/>
          <w:szCs w:val="20"/>
          <w:lang w:val="en-US" w:eastAsia="zh-CN"/>
        </w:rPr>
      </w:pPr>
      <w:r>
        <w:rPr>
          <w:rFonts w:hint="eastAsia"/>
          <w:sz w:val="24"/>
          <w:szCs w:val="20"/>
          <w:lang w:val="en-US" w:eastAsia="zh-CN"/>
        </w:rPr>
        <w:t xml:space="preserve"> </w:t>
      </w:r>
      <w:bookmarkStart w:id="58" w:name="_Toc14881"/>
      <w:r>
        <w:rPr>
          <w:rFonts w:hint="eastAsia"/>
          <w:sz w:val="24"/>
          <w:szCs w:val="20"/>
          <w:lang w:val="en-US" w:eastAsia="zh-CN"/>
        </w:rPr>
        <w:t>性能需求</w:t>
      </w:r>
      <w:bookmarkEnd w:id="58"/>
    </w:p>
    <w:p>
      <w:pPr>
        <w:numPr>
          <w:ilvl w:val="0"/>
          <w:numId w:val="5"/>
        </w:numPr>
        <w:bidi w:val="0"/>
        <w:spacing w:line="360" w:lineRule="auto"/>
        <w:ind w:left="845" w:leftChars="0" w:hanging="425" w:firstLineChars="0"/>
        <w:rPr>
          <w:rFonts w:hint="eastAsia"/>
          <w:sz w:val="24"/>
          <w:szCs w:val="32"/>
          <w:lang w:val="en-US" w:eastAsia="zh-CN"/>
        </w:rPr>
      </w:pPr>
      <w:bookmarkStart w:id="59" w:name="_Toc10491"/>
      <w:r>
        <w:rPr>
          <w:rFonts w:hint="eastAsia"/>
          <w:sz w:val="24"/>
          <w:szCs w:val="32"/>
          <w:lang w:val="en-US" w:eastAsia="zh-CN"/>
        </w:rPr>
        <w:t>系统的响应时间:查询和展示快递物流信息需要在1秒内完成。</w:t>
      </w:r>
      <w:bookmarkEnd w:id="59"/>
    </w:p>
    <w:p>
      <w:pPr>
        <w:numPr>
          <w:ilvl w:val="0"/>
          <w:numId w:val="5"/>
        </w:numPr>
        <w:bidi w:val="0"/>
        <w:spacing w:line="360" w:lineRule="auto"/>
        <w:ind w:left="845" w:leftChars="0" w:hanging="425" w:firstLineChars="0"/>
        <w:rPr>
          <w:rFonts w:hint="eastAsia"/>
          <w:sz w:val="24"/>
          <w:szCs w:val="32"/>
          <w:lang w:val="en-US" w:eastAsia="zh-CN"/>
        </w:rPr>
      </w:pPr>
      <w:bookmarkStart w:id="60" w:name="_Toc13387"/>
      <w:r>
        <w:rPr>
          <w:rFonts w:hint="eastAsia"/>
          <w:sz w:val="24"/>
          <w:szCs w:val="32"/>
          <w:lang w:val="en-US" w:eastAsia="zh-CN"/>
        </w:rPr>
        <w:t>并发访问量:系统需要支持至少100个并发请求。</w:t>
      </w:r>
      <w:bookmarkEnd w:id="60"/>
    </w:p>
    <w:p>
      <w:pPr>
        <w:numPr>
          <w:ilvl w:val="0"/>
          <w:numId w:val="5"/>
        </w:numPr>
        <w:bidi w:val="0"/>
        <w:spacing w:line="360" w:lineRule="auto"/>
        <w:ind w:left="845" w:leftChars="0" w:hanging="425" w:firstLineChars="0"/>
        <w:rPr>
          <w:rFonts w:hint="eastAsia"/>
          <w:sz w:val="24"/>
          <w:szCs w:val="32"/>
          <w:lang w:val="en-US" w:eastAsia="zh-CN"/>
        </w:rPr>
      </w:pPr>
      <w:bookmarkStart w:id="61" w:name="_Toc30319"/>
      <w:r>
        <w:rPr>
          <w:rFonts w:hint="eastAsia"/>
          <w:sz w:val="24"/>
          <w:szCs w:val="32"/>
          <w:lang w:val="en-US" w:eastAsia="zh-CN"/>
        </w:rPr>
        <w:t>系统稳定性:系统需要保持24小时的稳定性，确保用户可以随时使用系统。</w:t>
      </w:r>
      <w:bookmarkEnd w:id="61"/>
    </w:p>
    <w:p>
      <w:pPr>
        <w:pStyle w:val="48"/>
        <w:numPr>
          <w:ilvl w:val="2"/>
          <w:numId w:val="1"/>
        </w:numPr>
        <w:bidi w:val="0"/>
        <w:ind w:left="0" w:leftChars="0" w:firstLine="0" w:firstLineChars="0"/>
        <w:jc w:val="left"/>
        <w:rPr>
          <w:rFonts w:hint="default"/>
          <w:sz w:val="24"/>
          <w:szCs w:val="20"/>
          <w:lang w:val="en-US" w:eastAsia="zh-CN"/>
        </w:rPr>
      </w:pPr>
      <w:r>
        <w:rPr>
          <w:rFonts w:hint="eastAsia" w:ascii="Times New Roman" w:hAnsi="Times New Roman"/>
          <w:sz w:val="24"/>
          <w:szCs w:val="20"/>
          <w:lang w:val="en-US" w:eastAsia="zh-CN"/>
        </w:rPr>
        <w:t xml:space="preserve"> </w:t>
      </w:r>
      <w:bookmarkStart w:id="62" w:name="_Toc6630"/>
      <w:r>
        <w:rPr>
          <w:rFonts w:hint="eastAsia" w:ascii="Times New Roman" w:hAnsi="Times New Roman"/>
          <w:sz w:val="24"/>
          <w:szCs w:val="20"/>
        </w:rPr>
        <w:t>环境需求</w:t>
      </w:r>
      <w:bookmarkEnd w:id="62"/>
    </w:p>
    <w:p>
      <w:pPr>
        <w:numPr>
          <w:ilvl w:val="0"/>
          <w:numId w:val="6"/>
        </w:numPr>
        <w:bidi w:val="0"/>
        <w:spacing w:line="360" w:lineRule="auto"/>
        <w:rPr>
          <w:rFonts w:hint="eastAsia"/>
          <w:sz w:val="24"/>
          <w:szCs w:val="32"/>
          <w:lang w:val="en-US" w:eastAsia="zh-CN"/>
        </w:rPr>
      </w:pPr>
      <w:bookmarkStart w:id="63" w:name="_Toc3812"/>
      <w:r>
        <w:rPr>
          <w:rFonts w:hint="eastAsia"/>
          <w:sz w:val="24"/>
          <w:szCs w:val="32"/>
          <w:lang w:val="en-US" w:eastAsia="zh-CN"/>
        </w:rPr>
        <w:t>部署环境:部署在云服务器上，保证系统的稳定性和可靠性。</w:t>
      </w:r>
      <w:bookmarkEnd w:id="63"/>
    </w:p>
    <w:p>
      <w:pPr>
        <w:numPr>
          <w:ilvl w:val="0"/>
          <w:numId w:val="6"/>
        </w:numPr>
        <w:bidi w:val="0"/>
        <w:spacing w:line="360" w:lineRule="auto"/>
        <w:rPr>
          <w:rFonts w:hint="eastAsia"/>
          <w:sz w:val="24"/>
          <w:szCs w:val="32"/>
          <w:lang w:val="en-US" w:eastAsia="zh-CN"/>
        </w:rPr>
      </w:pPr>
      <w:bookmarkStart w:id="64" w:name="_Toc8504"/>
      <w:r>
        <w:rPr>
          <w:rFonts w:hint="eastAsia"/>
          <w:sz w:val="24"/>
          <w:szCs w:val="32"/>
          <w:lang w:val="en-US" w:eastAsia="zh-CN"/>
        </w:rPr>
        <w:t>操作系统:Windows、Linux。</w:t>
      </w:r>
      <w:bookmarkEnd w:id="64"/>
    </w:p>
    <w:p>
      <w:pPr>
        <w:numPr>
          <w:ilvl w:val="0"/>
          <w:numId w:val="6"/>
        </w:numPr>
        <w:bidi w:val="0"/>
        <w:spacing w:line="360" w:lineRule="auto"/>
        <w:rPr>
          <w:rFonts w:hint="eastAsia"/>
          <w:sz w:val="24"/>
          <w:szCs w:val="32"/>
          <w:lang w:val="en-US" w:eastAsia="zh-CN"/>
        </w:rPr>
      </w:pPr>
      <w:bookmarkStart w:id="65" w:name="_Toc10223"/>
      <w:r>
        <w:rPr>
          <w:rFonts w:hint="eastAsia"/>
          <w:sz w:val="24"/>
          <w:szCs w:val="32"/>
          <w:lang w:val="en-US" w:eastAsia="zh-CN"/>
        </w:rPr>
        <w:t>数据库:MySQL数据库管理系统。</w:t>
      </w:r>
      <w:bookmarkEnd w:id="65"/>
    </w:p>
    <w:p>
      <w:pPr>
        <w:pStyle w:val="48"/>
        <w:numPr>
          <w:ilvl w:val="2"/>
          <w:numId w:val="1"/>
        </w:numPr>
        <w:bidi w:val="0"/>
        <w:ind w:left="0" w:leftChars="0" w:firstLine="0" w:firstLineChars="0"/>
        <w:jc w:val="left"/>
        <w:rPr>
          <w:rFonts w:hint="default"/>
          <w:sz w:val="24"/>
          <w:szCs w:val="20"/>
          <w:lang w:val="en-US" w:eastAsia="zh-CN"/>
        </w:rPr>
      </w:pPr>
      <w:r>
        <w:rPr>
          <w:rFonts w:hint="eastAsia" w:ascii="Times New Roman" w:hAnsi="Times New Roman"/>
          <w:sz w:val="24"/>
          <w:szCs w:val="20"/>
          <w:lang w:val="en-US" w:eastAsia="zh-CN"/>
        </w:rPr>
        <w:t xml:space="preserve"> </w:t>
      </w:r>
      <w:bookmarkStart w:id="66" w:name="_Toc19577"/>
      <w:r>
        <w:rPr>
          <w:rFonts w:hint="eastAsia" w:ascii="Times New Roman" w:hAnsi="Times New Roman"/>
          <w:sz w:val="24"/>
          <w:szCs w:val="20"/>
        </w:rPr>
        <w:t>用户需求</w:t>
      </w:r>
      <w:bookmarkEnd w:id="66"/>
    </w:p>
    <w:p>
      <w:pPr>
        <w:numPr>
          <w:ilvl w:val="0"/>
          <w:numId w:val="7"/>
        </w:numPr>
        <w:bidi w:val="0"/>
        <w:spacing w:line="360" w:lineRule="auto"/>
        <w:ind w:left="845" w:leftChars="0" w:hanging="425" w:firstLineChars="0"/>
        <w:rPr>
          <w:rFonts w:hint="eastAsia"/>
          <w:sz w:val="24"/>
          <w:szCs w:val="32"/>
          <w:lang w:val="en-US" w:eastAsia="zh-CN"/>
        </w:rPr>
      </w:pPr>
      <w:bookmarkStart w:id="67" w:name="_Toc9264"/>
      <w:bookmarkStart w:id="68" w:name="_Toc8433"/>
      <w:r>
        <w:rPr>
          <w:rFonts w:hint="eastAsia"/>
          <w:sz w:val="24"/>
          <w:szCs w:val="32"/>
          <w:lang w:val="en-US" w:eastAsia="zh-CN"/>
        </w:rPr>
        <w:t>易用性:系统需要简单易用，不需要太多的操作步骤。</w:t>
      </w:r>
      <w:bookmarkEnd w:id="67"/>
      <w:bookmarkEnd w:id="68"/>
    </w:p>
    <w:p>
      <w:pPr>
        <w:numPr>
          <w:ilvl w:val="0"/>
          <w:numId w:val="7"/>
        </w:numPr>
        <w:bidi w:val="0"/>
        <w:spacing w:line="360" w:lineRule="auto"/>
        <w:ind w:left="845" w:leftChars="0" w:hanging="425" w:firstLineChars="0"/>
        <w:rPr>
          <w:rFonts w:hint="eastAsia"/>
          <w:sz w:val="24"/>
          <w:szCs w:val="32"/>
          <w:lang w:val="en-US" w:eastAsia="zh-CN"/>
        </w:rPr>
      </w:pPr>
      <w:bookmarkStart w:id="69" w:name="_Toc2435"/>
      <w:r>
        <w:rPr>
          <w:rFonts w:hint="eastAsia"/>
          <w:sz w:val="24"/>
          <w:szCs w:val="32"/>
          <w:lang w:val="en-US" w:eastAsia="zh-CN"/>
        </w:rPr>
        <w:t>实时性:系统需要提供实时更新的物流信息，保证用户可以及时了解快递的运输情况。</w:t>
      </w:r>
      <w:bookmarkEnd w:id="69"/>
    </w:p>
    <w:p>
      <w:pPr>
        <w:numPr>
          <w:ilvl w:val="0"/>
          <w:numId w:val="7"/>
        </w:numPr>
        <w:bidi w:val="0"/>
        <w:spacing w:line="360" w:lineRule="auto"/>
        <w:ind w:left="845" w:leftChars="0" w:hanging="425" w:firstLineChars="0"/>
        <w:rPr>
          <w:rFonts w:hint="eastAsia"/>
          <w:sz w:val="24"/>
          <w:szCs w:val="32"/>
          <w:lang w:val="en-US" w:eastAsia="zh-CN"/>
        </w:rPr>
      </w:pPr>
      <w:bookmarkStart w:id="70" w:name="_Toc16969"/>
      <w:bookmarkStart w:id="71" w:name="_Toc7881"/>
      <w:r>
        <w:rPr>
          <w:rFonts w:hint="eastAsia"/>
          <w:sz w:val="24"/>
          <w:szCs w:val="32"/>
          <w:lang w:val="en-US" w:eastAsia="zh-CN"/>
        </w:rPr>
        <w:t>可靠性:系统需要提供准确、及时的物流信息。</w:t>
      </w:r>
      <w:bookmarkEnd w:id="70"/>
      <w:bookmarkEnd w:id="71"/>
    </w:p>
    <w:p>
      <w:pPr>
        <w:pStyle w:val="48"/>
        <w:numPr>
          <w:ilvl w:val="2"/>
          <w:numId w:val="1"/>
        </w:numPr>
        <w:bidi w:val="0"/>
        <w:ind w:left="0" w:leftChars="0" w:firstLine="0" w:firstLineChars="0"/>
        <w:jc w:val="left"/>
        <w:outlineLvl w:val="2"/>
        <w:rPr>
          <w:rFonts w:hint="default"/>
          <w:sz w:val="24"/>
          <w:szCs w:val="20"/>
          <w:lang w:val="en-US" w:eastAsia="zh-CN"/>
        </w:rPr>
      </w:pPr>
      <w:bookmarkStart w:id="72" w:name="_Toc14645"/>
      <w:r>
        <w:rPr>
          <w:rFonts w:hint="eastAsia"/>
          <w:b/>
          <w:bCs w:val="0"/>
          <w:sz w:val="24"/>
          <w:szCs w:val="20"/>
          <w:lang w:val="en-US" w:eastAsia="zh-CN"/>
        </w:rPr>
        <w:t xml:space="preserve"> </w:t>
      </w:r>
      <w:bookmarkStart w:id="73" w:name="_Toc22861"/>
      <w:r>
        <w:rPr>
          <w:rFonts w:hint="eastAsia"/>
          <w:b/>
          <w:bCs w:val="0"/>
          <w:sz w:val="24"/>
          <w:szCs w:val="20"/>
          <w:lang w:val="en-US" w:eastAsia="zh-CN"/>
        </w:rPr>
        <w:t>系统数据流图及时序图</w:t>
      </w:r>
      <w:bookmarkEnd w:id="72"/>
      <w:bookmarkEnd w:id="73"/>
    </w:p>
    <w:p>
      <w:pPr>
        <w:numPr>
          <w:ilvl w:val="0"/>
          <w:numId w:val="8"/>
        </w:numPr>
        <w:bidi w:val="0"/>
        <w:spacing w:line="360" w:lineRule="auto"/>
        <w:ind w:left="845" w:leftChars="0" w:firstLineChars="0"/>
        <w:rPr>
          <w:rFonts w:hint="eastAsia"/>
          <w:sz w:val="24"/>
          <w:szCs w:val="32"/>
          <w:lang w:val="en-US" w:eastAsia="zh-CN"/>
        </w:rPr>
      </w:pPr>
      <w:bookmarkStart w:id="74" w:name="_Toc27721"/>
      <w:r>
        <w:rPr>
          <w:rFonts w:hint="eastAsia"/>
          <w:sz w:val="24"/>
          <w:szCs w:val="32"/>
          <w:lang w:val="en-US" w:eastAsia="zh-CN"/>
        </w:rPr>
        <w:t>数据流图</w:t>
      </w:r>
      <w:bookmarkEnd w:id="74"/>
    </w:p>
    <w:p>
      <w:pPr>
        <w:bidi w:val="0"/>
        <w:rPr>
          <w:rFonts w:hint="default"/>
          <w:lang w:val="en-US" w:eastAsia="zh-CN"/>
        </w:rPr>
      </w:pPr>
      <w:r>
        <w:rPr>
          <w:rFonts w:hint="default"/>
          <w:lang w:val="en-US" w:eastAsia="zh-CN"/>
        </w:rPr>
        <w:drawing>
          <wp:inline distT="0" distB="0" distL="114300" distR="114300">
            <wp:extent cx="5574030" cy="1490980"/>
            <wp:effectExtent l="0" t="0" r="7620" b="13970"/>
            <wp:docPr id="15" name="图片 15" descr="顶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顶层数据流图"/>
                    <pic:cNvPicPr>
                      <a:picLocks noChangeAspect="1"/>
                    </pic:cNvPicPr>
                  </pic:nvPicPr>
                  <pic:blipFill>
                    <a:blip r:embed="rId28"/>
                    <a:stretch>
                      <a:fillRect/>
                    </a:stretch>
                  </pic:blipFill>
                  <pic:spPr>
                    <a:xfrm>
                      <a:off x="0" y="0"/>
                      <a:ext cx="5574030" cy="149098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w:t>
      </w:r>
      <w:r>
        <w:rPr>
          <w:rFonts w:hint="eastAsia"/>
          <w:lang w:val="en-US" w:eastAsia="zh-CN"/>
        </w:rPr>
        <w:t xml:space="preserve">  顶层数据流图</w:t>
      </w:r>
    </w:p>
    <w:p>
      <w:pPr>
        <w:bidi w:val="0"/>
        <w:rPr>
          <w:rFonts w:hint="default"/>
          <w:lang w:val="en-US" w:eastAsia="zh-CN"/>
        </w:rPr>
      </w:pPr>
      <w:r>
        <w:rPr>
          <w:rFonts w:hint="default"/>
          <w:lang w:val="en-US" w:eastAsia="zh-CN"/>
        </w:rPr>
        <w:drawing>
          <wp:inline distT="0" distB="0" distL="114300" distR="114300">
            <wp:extent cx="5575300" cy="3144520"/>
            <wp:effectExtent l="0" t="0" r="2540" b="10160"/>
            <wp:docPr id="16" name="图片 16" descr="0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0层数据流图"/>
                    <pic:cNvPicPr>
                      <a:picLocks noChangeAspect="1"/>
                    </pic:cNvPicPr>
                  </pic:nvPicPr>
                  <pic:blipFill>
                    <a:blip r:embed="rId29"/>
                    <a:stretch>
                      <a:fillRect/>
                    </a:stretch>
                  </pic:blipFill>
                  <pic:spPr>
                    <a:xfrm>
                      <a:off x="0" y="0"/>
                      <a:ext cx="5575300" cy="314452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w:t>
      </w:r>
      <w:r>
        <w:rPr>
          <w:rFonts w:hint="eastAsia"/>
          <w:lang w:val="en-US" w:eastAsia="zh-CN"/>
        </w:rPr>
        <w:t xml:space="preserve">  0层数据流图</w:t>
      </w:r>
    </w:p>
    <w:p>
      <w:pPr>
        <w:bidi w:val="0"/>
        <w:rPr>
          <w:rFonts w:hint="default"/>
          <w:lang w:val="en-US" w:eastAsia="zh-CN"/>
        </w:rPr>
      </w:pPr>
      <w:r>
        <w:rPr>
          <w:rFonts w:hint="default"/>
          <w:lang w:val="en-US" w:eastAsia="zh-CN"/>
        </w:rPr>
        <w:drawing>
          <wp:inline distT="0" distB="0" distL="114300" distR="114300">
            <wp:extent cx="5566410" cy="3035300"/>
            <wp:effectExtent l="0" t="0" r="11430" b="12700"/>
            <wp:docPr id="17" name="图片 17" descr="1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层数据流图"/>
                    <pic:cNvPicPr>
                      <a:picLocks noChangeAspect="1"/>
                    </pic:cNvPicPr>
                  </pic:nvPicPr>
                  <pic:blipFill>
                    <a:blip r:embed="rId30"/>
                    <a:stretch>
                      <a:fillRect/>
                    </a:stretch>
                  </pic:blipFill>
                  <pic:spPr>
                    <a:xfrm>
                      <a:off x="0" y="0"/>
                      <a:ext cx="5566410" cy="3035300"/>
                    </a:xfrm>
                    <a:prstGeom prst="rect">
                      <a:avLst/>
                    </a:prstGeom>
                  </pic:spPr>
                </pic:pic>
              </a:graphicData>
            </a:graphic>
          </wp:inline>
        </w:drawing>
      </w:r>
    </w:p>
    <w:p>
      <w:pPr>
        <w:spacing w:line="360" w:lineRule="auto"/>
        <w:ind w:firstLine="420" w:firstLineChars="200"/>
        <w:jc w:val="center"/>
        <w:rPr>
          <w:rFonts w:hint="eastAsia"/>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w:t>
      </w:r>
      <w:r>
        <w:rPr>
          <w:rFonts w:hint="eastAsia"/>
          <w:lang w:val="en-US" w:eastAsia="zh-CN"/>
        </w:rPr>
        <w:t xml:space="preserve">  1层数据流图</w:t>
      </w:r>
    </w:p>
    <w:p>
      <w:pPr>
        <w:numPr>
          <w:ilvl w:val="0"/>
          <w:numId w:val="8"/>
        </w:numPr>
        <w:bidi w:val="0"/>
        <w:spacing w:line="360" w:lineRule="auto"/>
        <w:ind w:left="845" w:leftChars="0" w:firstLineChars="0"/>
        <w:rPr>
          <w:rFonts w:hint="default"/>
          <w:sz w:val="24"/>
          <w:szCs w:val="32"/>
          <w:lang w:val="en-US" w:eastAsia="zh-CN"/>
        </w:rPr>
      </w:pPr>
      <w:bookmarkStart w:id="75" w:name="_Toc20851"/>
      <w:r>
        <w:rPr>
          <w:rFonts w:hint="eastAsia"/>
          <w:sz w:val="24"/>
          <w:szCs w:val="32"/>
          <w:lang w:val="en-US" w:eastAsia="zh-CN"/>
        </w:rPr>
        <w:t>时序图</w:t>
      </w:r>
      <w:bookmarkEnd w:id="75"/>
    </w:p>
    <w:p>
      <w:pPr>
        <w:bidi w:val="0"/>
        <w:rPr>
          <w:rFonts w:hint="default"/>
          <w:lang w:val="en-US" w:eastAsia="zh-CN"/>
        </w:rPr>
      </w:pPr>
      <w:r>
        <w:rPr>
          <w:rFonts w:hint="default"/>
          <w:lang w:val="en-US" w:eastAsia="zh-CN"/>
        </w:rPr>
        <w:drawing>
          <wp:inline distT="0" distB="0" distL="114300" distR="114300">
            <wp:extent cx="5536565" cy="5046980"/>
            <wp:effectExtent l="0" t="0" r="6985" b="1270"/>
            <wp:docPr id="20" name="图片 20" descr="登录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登录时序图"/>
                    <pic:cNvPicPr>
                      <a:picLocks noChangeAspect="1"/>
                    </pic:cNvPicPr>
                  </pic:nvPicPr>
                  <pic:blipFill>
                    <a:blip r:embed="rId31"/>
                    <a:stretch>
                      <a:fillRect/>
                    </a:stretch>
                  </pic:blipFill>
                  <pic:spPr>
                    <a:xfrm>
                      <a:off x="0" y="0"/>
                      <a:ext cx="5536565" cy="504698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5</w:t>
      </w:r>
      <w:r>
        <w:rPr>
          <w:rFonts w:hint="eastAsia"/>
          <w:lang w:val="en-US" w:eastAsia="zh-CN"/>
        </w:rPr>
        <w:t xml:space="preserve">  登录时序图</w:t>
      </w:r>
    </w:p>
    <w:p>
      <w:pPr>
        <w:bidi w:val="0"/>
        <w:rPr>
          <w:rFonts w:hint="default"/>
          <w:lang w:val="en-US" w:eastAsia="zh-CN"/>
        </w:rPr>
      </w:pPr>
    </w:p>
    <w:p>
      <w:pPr>
        <w:bidi w:val="0"/>
        <w:rPr>
          <w:rFonts w:hint="default"/>
          <w:lang w:val="en-US" w:eastAsia="zh-CN"/>
        </w:rPr>
      </w:pPr>
      <w:r>
        <w:rPr>
          <w:rFonts w:hint="default"/>
          <w:lang w:val="en-US" w:eastAsia="zh-CN"/>
        </w:rPr>
        <w:drawing>
          <wp:inline distT="0" distB="0" distL="114300" distR="114300">
            <wp:extent cx="5577205" cy="3901440"/>
            <wp:effectExtent l="0" t="0" r="4445" b="3810"/>
            <wp:docPr id="19" name="图片 19" descr="发布物流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发布物流时序图"/>
                    <pic:cNvPicPr>
                      <a:picLocks noChangeAspect="1"/>
                    </pic:cNvPicPr>
                  </pic:nvPicPr>
                  <pic:blipFill>
                    <a:blip r:embed="rId32"/>
                    <a:stretch>
                      <a:fillRect/>
                    </a:stretch>
                  </pic:blipFill>
                  <pic:spPr>
                    <a:xfrm>
                      <a:off x="0" y="0"/>
                      <a:ext cx="5577205" cy="390144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6</w:t>
      </w:r>
      <w:r>
        <w:rPr>
          <w:rFonts w:hint="eastAsia"/>
          <w:lang w:val="en-US" w:eastAsia="zh-CN"/>
        </w:rPr>
        <w:t xml:space="preserve">  发布物流时序图</w:t>
      </w:r>
    </w:p>
    <w:p>
      <w:pPr>
        <w:bidi w:val="0"/>
        <w:rPr>
          <w:rFonts w:hint="default"/>
          <w:lang w:val="en-US" w:eastAsia="zh-CN"/>
        </w:rPr>
      </w:pPr>
      <w:r>
        <w:rPr>
          <w:rFonts w:hint="default"/>
          <w:lang w:val="en-US" w:eastAsia="zh-CN"/>
        </w:rPr>
        <w:drawing>
          <wp:inline distT="0" distB="0" distL="114300" distR="114300">
            <wp:extent cx="5577205" cy="3907790"/>
            <wp:effectExtent l="0" t="0" r="4445" b="16510"/>
            <wp:docPr id="18" name="图片 18" descr="录入货物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录入货物时序图"/>
                    <pic:cNvPicPr>
                      <a:picLocks noChangeAspect="1"/>
                    </pic:cNvPicPr>
                  </pic:nvPicPr>
                  <pic:blipFill>
                    <a:blip r:embed="rId33"/>
                    <a:stretch>
                      <a:fillRect/>
                    </a:stretch>
                  </pic:blipFill>
                  <pic:spPr>
                    <a:xfrm>
                      <a:off x="0" y="0"/>
                      <a:ext cx="5577205" cy="390779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7</w:t>
      </w:r>
      <w:r>
        <w:rPr>
          <w:rFonts w:hint="eastAsia"/>
          <w:lang w:val="en-US" w:eastAsia="zh-CN"/>
        </w:rPr>
        <w:t xml:space="preserve">  录入货物时序图</w:t>
      </w:r>
    </w:p>
    <w:p>
      <w:pPr>
        <w:pStyle w:val="47"/>
        <w:numPr>
          <w:ilvl w:val="1"/>
          <w:numId w:val="1"/>
        </w:numPr>
        <w:bidi w:val="0"/>
        <w:ind w:leftChars="0"/>
        <w:jc w:val="left"/>
        <w:rPr>
          <w:rFonts w:hint="default"/>
          <w:lang w:val="en-US" w:eastAsia="zh-CN"/>
        </w:rPr>
      </w:pPr>
      <w:r>
        <w:rPr>
          <w:rFonts w:hint="eastAsia"/>
          <w:lang w:val="en-US" w:eastAsia="zh-CN"/>
        </w:rPr>
        <w:t xml:space="preserve"> </w:t>
      </w:r>
      <w:bookmarkStart w:id="76" w:name="_Toc5363"/>
      <w:bookmarkStart w:id="77" w:name="_Toc13976"/>
      <w:r>
        <w:rPr>
          <w:rFonts w:hint="eastAsia"/>
          <w:lang w:val="en-US" w:eastAsia="zh-CN"/>
        </w:rPr>
        <w:t>可行性分析</w:t>
      </w:r>
      <w:bookmarkEnd w:id="76"/>
      <w:bookmarkEnd w:id="77"/>
    </w:p>
    <w:p>
      <w:pPr>
        <w:pStyle w:val="48"/>
        <w:numPr>
          <w:ilvl w:val="2"/>
          <w:numId w:val="1"/>
        </w:numPr>
        <w:bidi w:val="0"/>
        <w:jc w:val="left"/>
        <w:rPr>
          <w:rFonts w:hint="eastAsia"/>
          <w:lang w:val="en-US" w:eastAsia="zh-CN"/>
        </w:rPr>
      </w:pPr>
      <w:r>
        <w:rPr>
          <w:rFonts w:hint="eastAsia"/>
          <w:lang w:val="en-US" w:eastAsia="zh-CN"/>
        </w:rPr>
        <w:t xml:space="preserve"> </w:t>
      </w:r>
      <w:bookmarkStart w:id="78" w:name="_Toc26343"/>
      <w:bookmarkStart w:id="79" w:name="_Toc32530"/>
      <w:r>
        <w:rPr>
          <w:rFonts w:hint="default"/>
          <w:lang w:val="en-US" w:eastAsia="zh-CN"/>
        </w:rPr>
        <w:t>法律可行性</w:t>
      </w:r>
      <w:bookmarkEnd w:id="78"/>
      <w:bookmarkEnd w:id="79"/>
    </w:p>
    <w:p>
      <w:pPr>
        <w:bidi w:val="0"/>
        <w:spacing w:line="360" w:lineRule="auto"/>
        <w:ind w:firstLine="420" w:firstLineChars="0"/>
        <w:rPr>
          <w:rFonts w:hint="eastAsia"/>
          <w:sz w:val="24"/>
          <w:szCs w:val="32"/>
          <w:lang w:val="en-US" w:eastAsia="zh-CN"/>
        </w:rPr>
      </w:pPr>
      <w:bookmarkStart w:id="80" w:name="_Toc28315"/>
      <w:r>
        <w:rPr>
          <w:rFonts w:hint="eastAsia"/>
          <w:sz w:val="24"/>
          <w:szCs w:val="32"/>
          <w:lang w:val="en-US" w:eastAsia="zh-CN"/>
        </w:rPr>
        <w:t>本系统需要遵守相关的法律法规，包括数据保护法律、互联网安全法律等。同时，还需要获得高德地图API的授权使用。因此，在法律可行性上，本系统需要严格遵守相关法律法规，确保系统的合法性和安全性。</w:t>
      </w:r>
      <w:bookmarkEnd w:id="80"/>
    </w:p>
    <w:p>
      <w:pPr>
        <w:pStyle w:val="48"/>
        <w:numPr>
          <w:ilvl w:val="2"/>
          <w:numId w:val="1"/>
        </w:numPr>
        <w:bidi w:val="0"/>
        <w:jc w:val="left"/>
        <w:rPr>
          <w:rFonts w:hint="default"/>
          <w:lang w:val="en-US" w:eastAsia="zh-CN"/>
        </w:rPr>
      </w:pPr>
      <w:r>
        <w:rPr>
          <w:rFonts w:hint="eastAsia"/>
          <w:lang w:val="en-US" w:eastAsia="zh-CN"/>
        </w:rPr>
        <w:t xml:space="preserve"> </w:t>
      </w:r>
      <w:bookmarkStart w:id="81" w:name="_Toc31585"/>
      <w:bookmarkStart w:id="82" w:name="_Toc390"/>
      <w:r>
        <w:rPr>
          <w:rFonts w:hint="default"/>
          <w:lang w:val="en-US" w:eastAsia="zh-CN"/>
        </w:rPr>
        <w:t>技术可行性</w:t>
      </w:r>
      <w:bookmarkEnd w:id="81"/>
      <w:bookmarkEnd w:id="82"/>
    </w:p>
    <w:p>
      <w:pPr>
        <w:bidi w:val="0"/>
        <w:spacing w:line="360" w:lineRule="auto"/>
        <w:ind w:firstLine="420" w:firstLineChars="0"/>
        <w:rPr>
          <w:rFonts w:hint="eastAsia"/>
          <w:sz w:val="24"/>
          <w:szCs w:val="32"/>
          <w:lang w:val="en-US" w:eastAsia="zh-CN"/>
        </w:rPr>
      </w:pPr>
      <w:bookmarkStart w:id="83" w:name="_Toc6571"/>
      <w:r>
        <w:rPr>
          <w:rFonts w:hint="eastAsia"/>
          <w:sz w:val="24"/>
          <w:szCs w:val="32"/>
          <w:lang w:val="en-US" w:eastAsia="zh-CN"/>
        </w:rPr>
        <w:t>本系统采用了流行的前后端分离技术，使用Node.js作为后端开发语言，采用Koa作为后端框架，使用Vue3作为前端框架。同时，为实现实时物流追踪，采用了高德地图API。这些技术都是成熟的技术，有丰富的文档和支持，因此在技术可行性上不存在问题。</w:t>
      </w:r>
      <w:bookmarkEnd w:id="83"/>
    </w:p>
    <w:p>
      <w:pPr>
        <w:pStyle w:val="48"/>
        <w:numPr>
          <w:ilvl w:val="2"/>
          <w:numId w:val="1"/>
        </w:numPr>
        <w:bidi w:val="0"/>
        <w:jc w:val="left"/>
      </w:pPr>
      <w:r>
        <w:rPr>
          <w:rFonts w:hint="eastAsia"/>
          <w:lang w:val="en-US" w:eastAsia="zh-CN"/>
        </w:rPr>
        <w:t xml:space="preserve"> </w:t>
      </w:r>
      <w:bookmarkStart w:id="84" w:name="_Toc16360"/>
      <w:bookmarkStart w:id="85" w:name="_Toc12216"/>
      <w:r>
        <w:rPr>
          <w:rFonts w:hint="default"/>
          <w:lang w:val="en-US" w:eastAsia="zh-CN"/>
        </w:rPr>
        <w:t>经济可行性</w:t>
      </w:r>
      <w:bookmarkEnd w:id="84"/>
      <w:bookmarkEnd w:id="85"/>
      <w:bookmarkStart w:id="86" w:name="_Toc14646"/>
    </w:p>
    <w:p>
      <w:pPr>
        <w:bidi w:val="0"/>
        <w:spacing w:line="360" w:lineRule="auto"/>
        <w:ind w:firstLine="420" w:firstLineChars="0"/>
        <w:rPr>
          <w:sz w:val="24"/>
          <w:szCs w:val="32"/>
        </w:rPr>
      </w:pPr>
      <w:bookmarkStart w:id="87" w:name="_Toc24416"/>
      <w:r>
        <w:rPr>
          <w:rFonts w:hint="default"/>
          <w:sz w:val="24"/>
          <w:szCs w:val="32"/>
          <w:lang w:val="en-US" w:eastAsia="zh-CN"/>
        </w:rPr>
        <w:t>本系统的开发需要一定的经费投入，包括开发人员的工资和系统所需的硬件设备和软件授权等。同时，该系统的实施将会带来一定的经济效益，能够提高物流运营的效率和准确性，通过优化物流流程，减少物流成本，提高物流效率和服务质量，增强物流企业在市场上的竞争力。因此，在经济可行性上，本系统具有一定的优势。</w:t>
      </w:r>
      <w:bookmarkEnd w:id="87"/>
    </w:p>
    <w:p>
      <w:pPr>
        <w:pStyle w:val="3"/>
        <w:bidi w:val="0"/>
      </w:pPr>
    </w:p>
    <w:p>
      <w:pPr>
        <w:pStyle w:val="3"/>
        <w:bidi w:val="0"/>
      </w:pPr>
    </w:p>
    <w:p>
      <w:pPr>
        <w:pStyle w:val="3"/>
        <w:bidi w:val="0"/>
      </w:pPr>
    </w:p>
    <w:p>
      <w:pPr>
        <w:pStyle w:val="3"/>
        <w:bidi w:val="0"/>
      </w:pPr>
    </w:p>
    <w:p>
      <w:pPr>
        <w:pStyle w:val="3"/>
        <w:bidi w:val="0"/>
      </w:pPr>
    </w:p>
    <w:p>
      <w:pPr>
        <w:pStyle w:val="3"/>
        <w:bidi w:val="0"/>
        <w:ind w:left="0" w:leftChars="0" w:firstLine="0" w:firstLineChars="0"/>
      </w:pPr>
    </w:p>
    <w:p>
      <w:pPr>
        <w:pStyle w:val="46"/>
        <w:keepNext/>
        <w:keepLines/>
        <w:numPr>
          <w:ilvl w:val="0"/>
          <w:numId w:val="1"/>
        </w:numPr>
        <w:spacing w:before="326" w:beforeLines="100" w:after="163" w:afterLines="50"/>
        <w:ind w:left="905" w:leftChars="0" w:hanging="425" w:firstLineChars="0"/>
        <w:rPr>
          <w:sz w:val="30"/>
          <w:szCs w:val="30"/>
        </w:rPr>
      </w:pPr>
      <w:r>
        <w:rPr>
          <w:rFonts w:hint="eastAsia"/>
          <w:sz w:val="30"/>
          <w:szCs w:val="30"/>
          <w:lang w:val="en-US" w:eastAsia="zh-CN"/>
        </w:rPr>
        <w:t xml:space="preserve"> </w:t>
      </w:r>
      <w:bookmarkStart w:id="88" w:name="_Toc10623"/>
      <w:bookmarkStart w:id="89" w:name="_Toc18849"/>
      <w:bookmarkStart w:id="90" w:name="_Toc26854"/>
      <w:r>
        <w:rPr>
          <w:sz w:val="30"/>
          <w:szCs w:val="30"/>
        </w:rPr>
        <w:t>总体设计</w:t>
      </w:r>
      <w:bookmarkEnd w:id="86"/>
      <w:bookmarkEnd w:id="88"/>
      <w:bookmarkEnd w:id="89"/>
      <w:bookmarkEnd w:id="90"/>
    </w:p>
    <w:p>
      <w:pPr>
        <w:pStyle w:val="2"/>
        <w:numPr>
          <w:ilvl w:val="1"/>
          <w:numId w:val="1"/>
        </w:numPr>
        <w:bidi w:val="0"/>
        <w:ind w:left="0" w:leftChars="0" w:firstLine="0" w:firstLineChars="0"/>
        <w:jc w:val="left"/>
        <w:rPr>
          <w:rFonts w:hint="default"/>
          <w:sz w:val="28"/>
          <w:szCs w:val="28"/>
          <w:lang w:val="en-US" w:eastAsia="zh-CN"/>
        </w:rPr>
      </w:pPr>
      <w:bookmarkStart w:id="91" w:name="_Toc20637"/>
      <w:r>
        <w:rPr>
          <w:rFonts w:hint="eastAsia"/>
          <w:sz w:val="28"/>
          <w:szCs w:val="28"/>
          <w:lang w:val="en-US" w:eastAsia="zh-CN"/>
        </w:rPr>
        <w:t xml:space="preserve"> </w:t>
      </w:r>
      <w:bookmarkStart w:id="92" w:name="_Toc20216"/>
      <w:bookmarkStart w:id="93" w:name="_Toc1214"/>
      <w:r>
        <w:rPr>
          <w:rFonts w:hint="default"/>
          <w:sz w:val="28"/>
          <w:szCs w:val="28"/>
          <w:lang w:val="en-US" w:eastAsia="zh-CN"/>
        </w:rPr>
        <w:t>系统结构设计</w:t>
      </w:r>
      <w:bookmarkEnd w:id="91"/>
      <w:bookmarkEnd w:id="92"/>
      <w:bookmarkEnd w:id="93"/>
    </w:p>
    <w:p>
      <w:pPr>
        <w:widowControl w:val="0"/>
        <w:numPr>
          <w:ilvl w:val="0"/>
          <w:numId w:val="0"/>
        </w:numPr>
        <w:bidi w:val="0"/>
        <w:spacing w:line="360" w:lineRule="auto"/>
        <w:ind w:firstLine="420" w:firstLineChars="0"/>
        <w:jc w:val="both"/>
        <w:rPr>
          <w:rFonts w:hint="default" w:eastAsia="宋体"/>
          <w:sz w:val="24"/>
          <w:szCs w:val="32"/>
          <w:lang w:val="en-US" w:eastAsia="zh-CN"/>
        </w:rPr>
      </w:pPr>
      <w:r>
        <w:rPr>
          <w:rFonts w:hint="default" w:eastAsia="宋体"/>
          <w:sz w:val="24"/>
          <w:szCs w:val="32"/>
          <w:lang w:val="en-US" w:eastAsia="zh-CN"/>
        </w:rPr>
        <w:t>该物流追踪系统采用前后端分离的架构，前端主要使用 Vue3 技术栈开发，后端采用 Node.js 和 Koa 框架，数据库使用 MySQL，缓存使用 Redis，地图 API 采用第三方高德地图 GL JS API。具体的系统结构设计如下：</w:t>
      </w:r>
    </w:p>
    <w:p>
      <w:pPr>
        <w:widowControl w:val="0"/>
        <w:numPr>
          <w:ilvl w:val="0"/>
          <w:numId w:val="0"/>
        </w:numPr>
        <w:bidi w:val="0"/>
        <w:spacing w:line="360" w:lineRule="auto"/>
        <w:jc w:val="both"/>
        <w:rPr>
          <w:rFonts w:hint="default" w:eastAsia="宋体"/>
          <w:lang w:val="en-US" w:eastAsia="zh-CN"/>
        </w:rPr>
      </w:pPr>
      <w:r>
        <w:rPr>
          <w:rFonts w:hint="default" w:eastAsia="宋体"/>
          <w:lang w:val="en-US" w:eastAsia="zh-CN"/>
        </w:rPr>
        <w:drawing>
          <wp:inline distT="0" distB="0" distL="114300" distR="114300">
            <wp:extent cx="5579110" cy="4453890"/>
            <wp:effectExtent l="0" t="0" r="13970" b="11430"/>
            <wp:docPr id="2" name="图片 2" descr="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系统架构图"/>
                    <pic:cNvPicPr>
                      <a:picLocks noChangeAspect="1"/>
                    </pic:cNvPicPr>
                  </pic:nvPicPr>
                  <pic:blipFill>
                    <a:blip r:embed="rId34"/>
                    <a:stretch>
                      <a:fillRect/>
                    </a:stretch>
                  </pic:blipFill>
                  <pic:spPr>
                    <a:xfrm>
                      <a:off x="0" y="0"/>
                      <a:ext cx="5579110" cy="4453890"/>
                    </a:xfrm>
                    <a:prstGeom prst="rect">
                      <a:avLst/>
                    </a:prstGeom>
                  </pic:spPr>
                </pic:pic>
              </a:graphicData>
            </a:graphic>
          </wp:inline>
        </w:drawing>
      </w:r>
    </w:p>
    <w:p>
      <w:pPr>
        <w:spacing w:line="360" w:lineRule="auto"/>
        <w:ind w:firstLine="420" w:firstLineChars="200"/>
        <w:jc w:val="center"/>
        <w:rPr>
          <w:rFonts w:hint="default" w:eastAsia="宋体"/>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8</w:t>
      </w:r>
      <w:r>
        <w:rPr>
          <w:rFonts w:hint="eastAsia"/>
          <w:lang w:val="en-US" w:eastAsia="zh-CN"/>
        </w:rPr>
        <w:t xml:space="preserve">  系统架构图</w:t>
      </w:r>
    </w:p>
    <w:p>
      <w:pPr>
        <w:pStyle w:val="2"/>
        <w:numPr>
          <w:ilvl w:val="1"/>
          <w:numId w:val="1"/>
        </w:numPr>
        <w:bidi w:val="0"/>
        <w:ind w:left="0" w:leftChars="0" w:firstLine="0" w:firstLineChars="0"/>
        <w:jc w:val="left"/>
        <w:rPr>
          <w:rFonts w:hint="default"/>
          <w:sz w:val="28"/>
          <w:szCs w:val="28"/>
          <w:lang w:val="en-US" w:eastAsia="zh-CN"/>
        </w:rPr>
      </w:pPr>
      <w:bookmarkStart w:id="94" w:name="_Toc8950"/>
      <w:r>
        <w:rPr>
          <w:rFonts w:hint="eastAsia"/>
          <w:sz w:val="28"/>
          <w:szCs w:val="28"/>
          <w:lang w:val="en-US" w:eastAsia="zh-CN"/>
        </w:rPr>
        <w:t xml:space="preserve"> </w:t>
      </w:r>
      <w:bookmarkStart w:id="95" w:name="_Toc7709"/>
      <w:bookmarkStart w:id="96" w:name="_Toc25345"/>
      <w:r>
        <w:rPr>
          <w:rFonts w:hint="eastAsia"/>
          <w:sz w:val="28"/>
          <w:szCs w:val="28"/>
          <w:lang w:val="en-US" w:eastAsia="zh-CN"/>
        </w:rPr>
        <w:t>系统模块</w:t>
      </w:r>
      <w:r>
        <w:rPr>
          <w:rFonts w:hint="default"/>
          <w:sz w:val="28"/>
          <w:szCs w:val="28"/>
          <w:lang w:val="en-US" w:eastAsia="zh-CN"/>
        </w:rPr>
        <w:t>设计</w:t>
      </w:r>
      <w:bookmarkEnd w:id="95"/>
      <w:bookmarkEnd w:id="96"/>
    </w:p>
    <w:bookmarkEnd w:id="94"/>
    <w:p>
      <w:pPr>
        <w:widowControl w:val="0"/>
        <w:numPr>
          <w:ilvl w:val="0"/>
          <w:numId w:val="0"/>
        </w:numPr>
        <w:bidi w:val="0"/>
        <w:spacing w:line="360" w:lineRule="auto"/>
        <w:ind w:firstLine="420"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该物流追踪系统的分为六个模块:</w:t>
      </w:r>
    </w:p>
    <w:p>
      <w:pPr>
        <w:bidi w:val="0"/>
        <w:rPr>
          <w:rFonts w:hint="default"/>
          <w:lang w:val="en-US" w:eastAsia="zh-CN"/>
        </w:rPr>
      </w:pPr>
      <w:r>
        <w:rPr>
          <w:rFonts w:hint="default"/>
          <w:lang w:val="en-US" w:eastAsia="zh-CN"/>
        </w:rPr>
        <w:drawing>
          <wp:inline distT="0" distB="0" distL="114300" distR="114300">
            <wp:extent cx="5580380" cy="3204210"/>
            <wp:effectExtent l="0" t="0" r="1270" b="15240"/>
            <wp:docPr id="69" name="图片 69" descr="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模块图"/>
                    <pic:cNvPicPr>
                      <a:picLocks noChangeAspect="1"/>
                    </pic:cNvPicPr>
                  </pic:nvPicPr>
                  <pic:blipFill>
                    <a:blip r:embed="rId35"/>
                    <a:stretch>
                      <a:fillRect/>
                    </a:stretch>
                  </pic:blipFill>
                  <pic:spPr>
                    <a:xfrm>
                      <a:off x="0" y="0"/>
                      <a:ext cx="5580380" cy="320421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9</w:t>
      </w:r>
      <w:r>
        <w:rPr>
          <w:rFonts w:hint="eastAsia"/>
          <w:lang w:val="en-US" w:eastAsia="zh-CN"/>
        </w:rPr>
        <w:t xml:space="preserve">  模块设计图</w:t>
      </w:r>
    </w:p>
    <w:p>
      <w:pPr>
        <w:widowControl w:val="0"/>
        <w:numPr>
          <w:ilvl w:val="0"/>
          <w:numId w:val="9"/>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用户登录及个人信息管理模块：实现用户登录、注册、注销等功能，对用户进行身份认证。</w:t>
      </w:r>
    </w:p>
    <w:p>
      <w:pPr>
        <w:widowControl w:val="0"/>
        <w:numPr>
          <w:ilvl w:val="0"/>
          <w:numId w:val="9"/>
        </w:numPr>
        <w:bidi w:val="0"/>
        <w:spacing w:line="360" w:lineRule="auto"/>
        <w:ind w:left="425" w:leftChars="0" w:hanging="425" w:firstLineChars="0"/>
        <w:jc w:val="both"/>
        <w:rPr>
          <w:rFonts w:hint="eastAsia"/>
          <w:lang w:val="en-US" w:eastAsia="zh-CN"/>
        </w:rPr>
      </w:pPr>
      <w:r>
        <w:rPr>
          <w:rFonts w:hint="eastAsia" w:asciiTheme="minorEastAsia" w:hAnsiTheme="minorEastAsia" w:eastAsiaTheme="minorEastAsia" w:cstheme="minorEastAsia"/>
          <w:sz w:val="24"/>
          <w:szCs w:val="32"/>
          <w:lang w:val="en-US" w:eastAsia="zh-CN"/>
        </w:rPr>
        <w:t>物流管理模块：实现物流查询、添加、修改和删除等功能，对物流进行数据操作和处理。</w:t>
      </w:r>
    </w:p>
    <w:p>
      <w:pPr>
        <w:widowControl w:val="0"/>
        <w:numPr>
          <w:ilvl w:val="0"/>
          <w:numId w:val="9"/>
        </w:numPr>
        <w:bidi w:val="0"/>
        <w:spacing w:line="360" w:lineRule="auto"/>
        <w:ind w:left="425" w:leftChars="0" w:hanging="425" w:firstLineChars="0"/>
        <w:jc w:val="both"/>
        <w:rPr>
          <w:rFonts w:hint="eastAsia"/>
          <w:lang w:val="en-US" w:eastAsia="zh-CN"/>
        </w:rPr>
      </w:pPr>
      <w:r>
        <w:rPr>
          <w:rFonts w:hint="eastAsia" w:asciiTheme="minorEastAsia" w:hAnsiTheme="minorEastAsia" w:eastAsiaTheme="minorEastAsia" w:cstheme="minorEastAsia"/>
          <w:sz w:val="24"/>
          <w:szCs w:val="32"/>
          <w:lang w:val="en-US" w:eastAsia="zh-CN"/>
        </w:rPr>
        <w:t>物流可视化追踪模块：实现物流状态查询和展示，显示订单的实时物流轨迹，支持地图展示和路径规划。实现物流的多种可视化追踪</w:t>
      </w:r>
    </w:p>
    <w:p>
      <w:pPr>
        <w:numPr>
          <w:ilvl w:val="0"/>
          <w:numId w:val="9"/>
        </w:numPr>
        <w:bidi w:val="0"/>
        <w:spacing w:line="360" w:lineRule="auto"/>
        <w:ind w:left="425" w:leftChars="0" w:hanging="425" w:firstLineChars="0"/>
        <w:rPr>
          <w:rFonts w:hint="eastAsia"/>
          <w:sz w:val="24"/>
          <w:szCs w:val="32"/>
          <w:lang w:val="en-US" w:eastAsia="zh-CN"/>
        </w:rPr>
      </w:pPr>
      <w:bookmarkStart w:id="97" w:name="_Toc32542"/>
      <w:r>
        <w:rPr>
          <w:rFonts w:hint="eastAsia"/>
          <w:sz w:val="24"/>
          <w:szCs w:val="32"/>
          <w:lang w:val="en-US" w:eastAsia="zh-CN"/>
        </w:rPr>
        <w:t>发布物流模块:在系统内选择物品进行发布物流</w:t>
      </w:r>
      <w:bookmarkEnd w:id="97"/>
    </w:p>
    <w:p>
      <w:pPr>
        <w:widowControl w:val="0"/>
        <w:numPr>
          <w:ilvl w:val="0"/>
          <w:numId w:val="9"/>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智能物流模块：一个智能物流机器人，可以向它询问某个物流的具体状态和信息。</w:t>
      </w:r>
    </w:p>
    <w:p>
      <w:pPr>
        <w:widowControl w:val="0"/>
        <w:numPr>
          <w:ilvl w:val="0"/>
          <w:numId w:val="9"/>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货物录入模块：录入货物信息，可以通过导入excel文件的方式导入。</w:t>
      </w:r>
    </w:p>
    <w:p>
      <w:pPr>
        <w:pStyle w:val="6"/>
        <w:numPr>
          <w:ilvl w:val="2"/>
          <w:numId w:val="1"/>
        </w:numPr>
        <w:bidi w:val="0"/>
        <w:ind w:left="0" w:leftChars="0" w:firstLine="0" w:firstLineChars="0"/>
        <w:jc w:val="left"/>
        <w:rPr>
          <w:rFonts w:hint="default"/>
          <w:sz w:val="28"/>
          <w:szCs w:val="28"/>
          <w:lang w:val="en-US" w:eastAsia="zh-CN"/>
        </w:rPr>
      </w:pPr>
      <w:r>
        <w:rPr>
          <w:rFonts w:hint="eastAsia"/>
          <w:sz w:val="28"/>
          <w:szCs w:val="28"/>
          <w:lang w:val="en-US" w:eastAsia="zh-CN"/>
        </w:rPr>
        <w:t xml:space="preserve"> </w:t>
      </w:r>
      <w:bookmarkStart w:id="98" w:name="_Toc27896"/>
      <w:bookmarkStart w:id="99" w:name="_Toc23300"/>
      <w:r>
        <w:rPr>
          <w:rFonts w:hint="default"/>
          <w:sz w:val="28"/>
          <w:szCs w:val="28"/>
          <w:lang w:val="en-US" w:eastAsia="zh-CN"/>
        </w:rPr>
        <w:t>模块设计</w:t>
      </w:r>
      <w:bookmarkEnd w:id="98"/>
      <w:bookmarkEnd w:id="99"/>
    </w:p>
    <w:p>
      <w:pPr>
        <w:widowControl w:val="0"/>
        <w:numPr>
          <w:ilvl w:val="0"/>
          <w:numId w:val="10"/>
        </w:numPr>
        <w:bidi w:val="0"/>
        <w:spacing w:line="360" w:lineRule="auto"/>
        <w:ind w:left="-420" w:leftChars="0" w:firstLine="420" w:firstLineChars="0"/>
        <w:jc w:val="both"/>
        <w:outlineLvl w:val="3"/>
        <w:rPr>
          <w:rFonts w:hint="default" w:eastAsia="宋体"/>
          <w:b w:val="0"/>
          <w:bCs w:val="0"/>
          <w:sz w:val="24"/>
          <w:szCs w:val="32"/>
          <w:lang w:val="en-US" w:eastAsia="zh-CN"/>
        </w:rPr>
      </w:pPr>
      <w:r>
        <w:rPr>
          <w:rFonts w:hint="eastAsia"/>
          <w:b w:val="0"/>
          <w:bCs w:val="0"/>
          <w:sz w:val="24"/>
          <w:szCs w:val="32"/>
          <w:lang w:val="en-US" w:eastAsia="zh-CN"/>
        </w:rPr>
        <w:t xml:space="preserve"> </w:t>
      </w:r>
      <w:bookmarkStart w:id="100" w:name="_Toc15431"/>
      <w:r>
        <w:rPr>
          <w:rFonts w:hint="eastAsia"/>
          <w:b w:val="0"/>
          <w:bCs w:val="0"/>
          <w:sz w:val="24"/>
          <w:szCs w:val="32"/>
          <w:lang w:val="en-US" w:eastAsia="zh-CN"/>
        </w:rPr>
        <w:t>用户表</w:t>
      </w:r>
      <w:bookmarkEnd w:id="100"/>
    </w:p>
    <w:p>
      <w:pPr>
        <w:pStyle w:val="9"/>
        <w:jc w:val="center"/>
      </w:pPr>
      <w:r>
        <w:t xml:space="preserve">表 </w:t>
      </w:r>
      <w:r>
        <w:fldChar w:fldCharType="begin"/>
      </w:r>
      <w:r>
        <w:instrText xml:space="preserve"> SEQ 表 \* ARABIC </w:instrText>
      </w:r>
      <w:r>
        <w:fldChar w:fldCharType="separate"/>
      </w:r>
      <w:r>
        <w:t>1</w:t>
      </w:r>
      <w:r>
        <w:fldChar w:fldCharType="end"/>
      </w:r>
    </w:p>
    <w:tbl>
      <w:tblPr>
        <w:tblStyle w:val="21"/>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20"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20"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20"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account</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uname</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password</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img</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用户图像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vAlign w:val="top"/>
          </w:tcPr>
          <w:p>
            <w:pPr>
              <w:widowControl w:val="0"/>
              <w:numPr>
                <w:ilvl w:val="0"/>
                <w:numId w:val="0"/>
              </w:numPr>
              <w:bidi w:val="0"/>
              <w:ind w:left="0" w:leftChars="0" w:firstLine="0" w:firstLineChars="0"/>
              <w:jc w:val="both"/>
              <w:rPr>
                <w:rFonts w:hint="default" w:ascii="Times New Roman" w:hAnsi="Times New Roman" w:eastAsia="宋体" w:cs="Times New Roman"/>
                <w:kern w:val="2"/>
                <w:sz w:val="24"/>
                <w:vertAlign w:val="baseline"/>
                <w:lang w:val="en-US" w:eastAsia="zh-CN" w:bidi="ar-SA"/>
              </w:rPr>
            </w:pPr>
            <w:r>
              <w:rPr>
                <w:rFonts w:hint="default" w:eastAsia="宋体"/>
                <w:vertAlign w:val="baseline"/>
                <w:lang w:val="en-US" w:eastAsia="zh-CN"/>
              </w:rPr>
              <w:t>address</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50</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address_geo</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create_time</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timestamp</w:t>
            </w:r>
          </w:p>
        </w:tc>
        <w:tc>
          <w:tcPr>
            <w:tcW w:w="2220" w:type="dxa"/>
          </w:tcPr>
          <w:p>
            <w:pPr>
              <w:widowControl w:val="0"/>
              <w:numPr>
                <w:ilvl w:val="0"/>
                <w:numId w:val="0"/>
              </w:numPr>
              <w:bidi w:val="0"/>
              <w:jc w:val="both"/>
              <w:rPr>
                <w:rFonts w:hint="default" w:eastAsia="宋体"/>
                <w:vertAlign w:val="baseline"/>
                <w:lang w:val="en-US" w:eastAsia="zh-CN"/>
              </w:rPr>
            </w:pP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创建时间</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101" w:name="_Toc24949"/>
      <w:r>
        <w:rPr>
          <w:rFonts w:hint="default" w:eastAsia="宋体"/>
          <w:sz w:val="24"/>
          <w:szCs w:val="32"/>
          <w:lang w:val="en-US" w:eastAsia="zh-CN"/>
        </w:rPr>
        <w:t>物流表</w:t>
      </w:r>
      <w:bookmarkEnd w:id="101"/>
    </w:p>
    <w:p>
      <w:pPr>
        <w:pStyle w:val="9"/>
        <w:jc w:val="center"/>
      </w:pPr>
      <w:r>
        <w:t xml:space="preserve">表 </w:t>
      </w:r>
      <w:r>
        <w:fldChar w:fldCharType="begin"/>
      </w:r>
      <w:r>
        <w:instrText xml:space="preserve"> SEQ 表 \* ARABIC </w:instrText>
      </w:r>
      <w:r>
        <w:fldChar w:fldCharType="separate"/>
      </w:r>
      <w:r>
        <w:t>2</w:t>
      </w:r>
      <w:r>
        <w:fldChar w:fldCharType="end"/>
      </w:r>
    </w:p>
    <w:tbl>
      <w:tblPr>
        <w:tblStyle w:val="21"/>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字段名</w:t>
            </w:r>
          </w:p>
        </w:tc>
        <w:tc>
          <w:tcPr>
            <w:tcW w:w="2220"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类型</w:t>
            </w:r>
          </w:p>
        </w:tc>
        <w:tc>
          <w:tcPr>
            <w:tcW w:w="2220"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长度</w:t>
            </w:r>
          </w:p>
        </w:tc>
        <w:tc>
          <w:tcPr>
            <w:tcW w:w="2220"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id</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uid</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thing_id</w:t>
            </w:r>
          </w:p>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用户</w:t>
            </w:r>
            <w:r>
              <w:rPr>
                <w:rFonts w:hint="eastAsia"/>
                <w:color w:val="000000"/>
                <w:vertAlign w:val="baseline"/>
                <w:lang w:val="en-US" w:eastAsia="zh-CN"/>
              </w:rPr>
              <w:t>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current_time</w:t>
            </w:r>
          </w:p>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timestamp</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current_position</w:t>
            </w:r>
          </w:p>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30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vAlign w:val="top"/>
          </w:tcPr>
          <w:p>
            <w:pPr>
              <w:widowControl w:val="0"/>
              <w:numPr>
                <w:ilvl w:val="0"/>
                <w:numId w:val="0"/>
              </w:numPr>
              <w:bidi w:val="0"/>
              <w:ind w:left="0" w:leftChars="0" w:firstLine="0" w:firstLineChars="0"/>
              <w:jc w:val="both"/>
              <w:rPr>
                <w:rFonts w:hint="default" w:ascii="Times New Roman" w:hAnsi="Times New Roman" w:eastAsia="宋体" w:cs="Times New Roman"/>
                <w:color w:val="000000"/>
                <w:kern w:val="2"/>
                <w:sz w:val="24"/>
                <w:vertAlign w:val="baseline"/>
                <w:lang w:val="en-US" w:eastAsia="zh-CN" w:bidi="ar-SA"/>
              </w:rPr>
            </w:pPr>
            <w:r>
              <w:rPr>
                <w:rFonts w:hint="default" w:ascii="Times New Roman" w:hAnsi="Times New Roman" w:eastAsia="宋体" w:cs="Times New Roman"/>
                <w:color w:val="000000"/>
                <w:kern w:val="2"/>
                <w:sz w:val="24"/>
                <w:vertAlign w:val="baseline"/>
                <w:lang w:val="en-US" w:eastAsia="zh-CN" w:bidi="ar-SA"/>
              </w:rPr>
              <w:t>start_position</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50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end_position</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current_position_geo</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start_position_geo</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发货位置的地理坐标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end_position_geo</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收获位置的地理坐标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toName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收获人名字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toPhone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11</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收获人手机号码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timestamp</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qr_code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物流二维码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status</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物流状态</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102" w:name="_Toc24453"/>
      <w:r>
        <w:rPr>
          <w:rFonts w:hint="default" w:eastAsia="宋体"/>
          <w:sz w:val="24"/>
          <w:szCs w:val="32"/>
          <w:lang w:val="en-US" w:eastAsia="zh-CN"/>
        </w:rPr>
        <w:t>物流位置记录表</w:t>
      </w:r>
      <w:bookmarkEnd w:id="102"/>
    </w:p>
    <w:p>
      <w:pPr>
        <w:pStyle w:val="9"/>
        <w:jc w:val="center"/>
      </w:pPr>
      <w:r>
        <w:t xml:space="preserve">表 </w:t>
      </w:r>
      <w:r>
        <w:fldChar w:fldCharType="begin"/>
      </w:r>
      <w:r>
        <w:instrText xml:space="preserve"> SEQ 表 \* ARABIC </w:instrText>
      </w:r>
      <w:r>
        <w:fldChar w:fldCharType="separate"/>
      </w:r>
      <w:r>
        <w:t>3</w:t>
      </w:r>
      <w:r>
        <w:fldChar w:fldCharType="end"/>
      </w:r>
    </w:p>
    <w:tbl>
      <w:tblPr>
        <w:tblStyle w:val="21"/>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11"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11"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位置表id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pid</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current_time</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current_position</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到达当前位置地点名称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current_position_geo</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到达当前位置地理坐标</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103" w:name="_Toc26553"/>
      <w:r>
        <w:rPr>
          <w:rFonts w:hint="default" w:eastAsia="宋体"/>
          <w:sz w:val="24"/>
          <w:szCs w:val="32"/>
          <w:lang w:val="en-US" w:eastAsia="zh-CN"/>
        </w:rPr>
        <w:t>物品表</w:t>
      </w:r>
      <w:bookmarkEnd w:id="103"/>
    </w:p>
    <w:p>
      <w:pPr>
        <w:pStyle w:val="9"/>
        <w:jc w:val="center"/>
      </w:pPr>
      <w:r>
        <w:t xml:space="preserve">表 </w:t>
      </w:r>
      <w:r>
        <w:fldChar w:fldCharType="begin"/>
      </w:r>
      <w:r>
        <w:instrText xml:space="preserve"> SEQ 表 \* ARABIC </w:instrText>
      </w:r>
      <w:r>
        <w:fldChar w:fldCharType="separate"/>
      </w:r>
      <w:r>
        <w:t>4</w:t>
      </w:r>
      <w:r>
        <w:fldChar w:fldCharType="end"/>
      </w:r>
    </w:p>
    <w:tbl>
      <w:tblPr>
        <w:tblStyle w:val="21"/>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11"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11"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uid</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name</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price</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total</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count</w:t>
            </w:r>
          </w:p>
        </w:tc>
        <w:tc>
          <w:tcPr>
            <w:tcW w:w="2211"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Pr>
          <w:p>
            <w:pPr>
              <w:widowControl w:val="0"/>
              <w:numPr>
                <w:ilvl w:val="0"/>
                <w:numId w:val="0"/>
              </w:numPr>
              <w:bidi w:val="0"/>
              <w:jc w:val="both"/>
              <w:rPr>
                <w:rFonts w:hint="default"/>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vertAlign w:val="baseline"/>
                <w:lang w:val="en-US" w:eastAsia="zh-CN"/>
              </w:rPr>
            </w:pPr>
            <w:r>
              <w:rPr>
                <w:rFonts w:hint="eastAsia"/>
                <w:vertAlign w:val="baseline"/>
                <w:lang w:val="en-US" w:eastAsia="zh-CN"/>
              </w:rPr>
              <w:t>剩余数量</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104" w:name="_Toc9822"/>
      <w:r>
        <w:rPr>
          <w:rFonts w:hint="eastAsia"/>
          <w:sz w:val="24"/>
          <w:szCs w:val="32"/>
          <w:lang w:val="en-US" w:eastAsia="zh-CN"/>
        </w:rPr>
        <w:t>E-R图</w:t>
      </w:r>
      <w:bookmarkEnd w:id="104"/>
    </w:p>
    <w:p>
      <w:pPr>
        <w:bidi w:val="0"/>
        <w:rPr>
          <w:rFonts w:hint="default"/>
          <w:lang w:val="en-US" w:eastAsia="zh-CN"/>
        </w:rPr>
      </w:pPr>
      <w:r>
        <w:rPr>
          <w:rFonts w:hint="default"/>
          <w:lang w:val="en-US" w:eastAsia="zh-CN"/>
        </w:rPr>
        <w:drawing>
          <wp:inline distT="0" distB="0" distL="114300" distR="114300">
            <wp:extent cx="5573395" cy="3790950"/>
            <wp:effectExtent l="0" t="0" r="4445" b="3810"/>
            <wp:docPr id="21" name="图片 21"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R"/>
                    <pic:cNvPicPr>
                      <a:picLocks noChangeAspect="1"/>
                    </pic:cNvPicPr>
                  </pic:nvPicPr>
                  <pic:blipFill>
                    <a:blip r:embed="rId36"/>
                    <a:stretch>
                      <a:fillRect/>
                    </a:stretch>
                  </pic:blipFill>
                  <pic:spPr>
                    <a:xfrm>
                      <a:off x="0" y="0"/>
                      <a:ext cx="5573395" cy="379095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10</w:t>
      </w:r>
      <w:r>
        <w:rPr>
          <w:rFonts w:hint="eastAsia"/>
          <w:lang w:val="en-US" w:eastAsia="zh-CN"/>
        </w:rPr>
        <w:t xml:space="preserve"> E-R图</w:t>
      </w:r>
    </w:p>
    <w:p>
      <w:pPr>
        <w:pStyle w:val="6"/>
        <w:numPr>
          <w:ilvl w:val="2"/>
          <w:numId w:val="1"/>
        </w:numPr>
        <w:bidi w:val="0"/>
        <w:ind w:left="0" w:leftChars="0" w:firstLine="0" w:firstLineChars="0"/>
        <w:jc w:val="left"/>
        <w:rPr>
          <w:rFonts w:hint="default"/>
          <w:lang w:val="en-US" w:eastAsia="zh-CN"/>
        </w:rPr>
      </w:pPr>
      <w:r>
        <w:rPr>
          <w:rFonts w:hint="eastAsia"/>
          <w:sz w:val="28"/>
          <w:szCs w:val="28"/>
          <w:lang w:val="en-US" w:eastAsia="zh-CN"/>
        </w:rPr>
        <w:t xml:space="preserve"> </w:t>
      </w:r>
      <w:bookmarkStart w:id="105" w:name="_Toc2395"/>
      <w:bookmarkStart w:id="106" w:name="_Toc521"/>
      <w:r>
        <w:rPr>
          <w:rFonts w:hint="eastAsia"/>
          <w:sz w:val="28"/>
          <w:szCs w:val="28"/>
          <w:lang w:val="en-US" w:eastAsia="zh-CN"/>
        </w:rPr>
        <w:t>算法</w:t>
      </w:r>
      <w:r>
        <w:rPr>
          <w:rFonts w:hint="default"/>
          <w:sz w:val="28"/>
          <w:szCs w:val="28"/>
          <w:lang w:val="en-US" w:eastAsia="zh-CN"/>
        </w:rPr>
        <w:t>设计</w:t>
      </w:r>
      <w:bookmarkEnd w:id="105"/>
      <w:bookmarkEnd w:id="106"/>
    </w:p>
    <w:p>
      <w:pPr>
        <w:widowControl w:val="0"/>
        <w:numPr>
          <w:ilvl w:val="0"/>
          <w:numId w:val="11"/>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路径规划算法：高德地图GL API支持路径规划，可以根据起点、终点、途经点和交通方式等信息生成最优路径。算法设计的关键是根据不同的场景和需求选择合适的路径规划算法，例如Dijkstra算法、最短路算法等。</w:t>
      </w:r>
    </w:p>
    <w:p>
      <w:pPr>
        <w:widowControl w:val="0"/>
        <w:numPr>
          <w:ilvl w:val="0"/>
          <w:numId w:val="11"/>
        </w:numPr>
        <w:bidi w:val="0"/>
        <w:spacing w:line="360" w:lineRule="auto"/>
        <w:ind w:left="425" w:leftChars="0" w:hanging="425" w:firstLineChars="0"/>
        <w:jc w:val="both"/>
        <w:rPr>
          <w:rFonts w:hint="eastAsia"/>
          <w:lang w:val="en-US" w:eastAsia="zh-CN"/>
        </w:rPr>
      </w:pPr>
      <w:r>
        <w:rPr>
          <w:rFonts w:hint="eastAsia" w:asciiTheme="minorEastAsia" w:hAnsiTheme="minorEastAsia" w:eastAsiaTheme="minorEastAsia" w:cstheme="minorEastAsia"/>
          <w:sz w:val="24"/>
          <w:szCs w:val="32"/>
          <w:lang w:val="en-US" w:eastAsia="zh-CN"/>
        </w:rPr>
        <w:t>可视化算法：高德地图GL API提供了丰富的地图可视化功能，可以展示地图数据、路线、标记点等。在设计可视化算法时，需要考虑数据的类型和数量、展示方式和效果等因素。例如，在展示路线时，可以使用平滑曲线算法来优化路线的显示效果</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rPr>
          <w:rFonts w:hint="eastAsia"/>
          <w:lang w:val="en-US" w:eastAsia="zh-CN"/>
        </w:rPr>
      </w:pPr>
    </w:p>
    <w:p>
      <w:pPr>
        <w:pStyle w:val="46"/>
        <w:keepNext/>
        <w:keepLines/>
        <w:numPr>
          <w:ilvl w:val="0"/>
          <w:numId w:val="1"/>
        </w:numPr>
        <w:spacing w:before="326" w:beforeLines="100" w:after="163" w:afterLines="50" w:line="360" w:lineRule="auto"/>
        <w:ind w:left="905" w:leftChars="0" w:hanging="425" w:firstLineChars="0"/>
        <w:rPr>
          <w:sz w:val="30"/>
          <w:szCs w:val="30"/>
        </w:rPr>
      </w:pPr>
      <w:bookmarkStart w:id="107" w:name="_Toc30357"/>
      <w:r>
        <w:rPr>
          <w:rFonts w:hint="eastAsia"/>
          <w:sz w:val="30"/>
          <w:szCs w:val="30"/>
          <w:lang w:val="en-US" w:eastAsia="zh-CN"/>
        </w:rPr>
        <w:t xml:space="preserve"> </w:t>
      </w:r>
      <w:bookmarkStart w:id="108" w:name="_Toc22063"/>
      <w:bookmarkStart w:id="109" w:name="_Toc21905"/>
      <w:bookmarkStart w:id="110" w:name="_Toc18814"/>
      <w:r>
        <w:rPr>
          <w:sz w:val="30"/>
          <w:szCs w:val="30"/>
        </w:rPr>
        <w:t>详细设计</w:t>
      </w:r>
      <w:bookmarkEnd w:id="107"/>
      <w:bookmarkEnd w:id="108"/>
      <w:bookmarkEnd w:id="109"/>
      <w:bookmarkEnd w:id="110"/>
    </w:p>
    <w:p>
      <w:pPr>
        <w:pStyle w:val="2"/>
        <w:numPr>
          <w:ilvl w:val="1"/>
          <w:numId w:val="1"/>
        </w:numPr>
        <w:bidi w:val="0"/>
        <w:ind w:left="0" w:leftChars="0" w:firstLine="0" w:firstLineChars="0"/>
        <w:jc w:val="left"/>
        <w:rPr>
          <w:rFonts w:hint="eastAsia"/>
          <w:sz w:val="28"/>
          <w:szCs w:val="28"/>
          <w:lang w:val="en-US" w:eastAsia="zh-CN"/>
        </w:rPr>
      </w:pPr>
      <w:bookmarkStart w:id="111" w:name="_Toc16892"/>
      <w:r>
        <w:rPr>
          <w:rFonts w:hint="eastAsia"/>
          <w:sz w:val="28"/>
          <w:szCs w:val="28"/>
          <w:lang w:val="en-US" w:eastAsia="zh-CN"/>
        </w:rPr>
        <w:t xml:space="preserve"> </w:t>
      </w:r>
      <w:bookmarkStart w:id="112" w:name="_Toc23449"/>
      <w:bookmarkStart w:id="113" w:name="_Toc16515"/>
      <w:r>
        <w:rPr>
          <w:rFonts w:hint="eastAsia"/>
          <w:sz w:val="28"/>
          <w:szCs w:val="28"/>
          <w:lang w:val="en-US" w:eastAsia="zh-CN"/>
        </w:rPr>
        <w:t>用户登录模块及修改个人信息模块详细设计</w:t>
      </w:r>
      <w:bookmarkEnd w:id="111"/>
      <w:bookmarkEnd w:id="112"/>
      <w:bookmarkEnd w:id="113"/>
    </w:p>
    <w:p>
      <w:pPr>
        <w:numPr>
          <w:ilvl w:val="0"/>
          <w:numId w:val="12"/>
        </w:numPr>
        <w:bidi w:val="0"/>
        <w:spacing w:line="360" w:lineRule="auto"/>
        <w:ind w:left="845" w:leftChars="0" w:hanging="425" w:firstLineChars="0"/>
        <w:rPr>
          <w:rFonts w:hint="default"/>
          <w:sz w:val="24"/>
          <w:szCs w:val="32"/>
          <w:lang w:val="en-US" w:eastAsia="zh-CN"/>
        </w:rPr>
      </w:pPr>
      <w:r>
        <w:rPr>
          <w:rFonts w:hint="default"/>
          <w:sz w:val="24"/>
          <w:szCs w:val="32"/>
          <w:lang w:val="en-US" w:eastAsia="zh-CN"/>
        </w:rPr>
        <w:t>用户名和密码验证模块：通过输入用户名和密码进行验证，确保用户的身份准确性。</w:t>
      </w:r>
    </w:p>
    <w:p>
      <w:pPr>
        <w:numPr>
          <w:ilvl w:val="0"/>
          <w:numId w:val="12"/>
        </w:numPr>
        <w:bidi w:val="0"/>
        <w:spacing w:line="360" w:lineRule="auto"/>
        <w:ind w:left="845" w:leftChars="0" w:hanging="425" w:firstLineChars="0"/>
        <w:rPr>
          <w:rFonts w:hint="default"/>
          <w:lang w:val="en-US" w:eastAsia="zh-CN"/>
        </w:rPr>
      </w:pPr>
      <w:r>
        <w:rPr>
          <w:rFonts w:hint="default"/>
          <w:sz w:val="24"/>
          <w:szCs w:val="32"/>
          <w:lang w:val="en-US" w:eastAsia="zh-CN"/>
        </w:rPr>
        <w:t>用户信息存储模块：将用户的登录信息保存到数据库中，便于后续的查询和修改。</w:t>
      </w:r>
    </w:p>
    <w:p>
      <w:pPr>
        <w:numPr>
          <w:ilvl w:val="0"/>
          <w:numId w:val="12"/>
        </w:numPr>
        <w:bidi w:val="0"/>
        <w:spacing w:line="360" w:lineRule="auto"/>
        <w:ind w:left="845" w:leftChars="0" w:hanging="425" w:firstLineChars="0"/>
        <w:rPr>
          <w:rFonts w:hint="default"/>
          <w:lang w:val="en-US" w:eastAsia="zh-CN"/>
        </w:rPr>
      </w:pPr>
      <w:r>
        <w:rPr>
          <w:rFonts w:hint="default"/>
          <w:sz w:val="24"/>
          <w:szCs w:val="32"/>
          <w:lang w:val="en-US" w:eastAsia="zh-CN"/>
        </w:rPr>
        <w:t>用户信息修改模块：允许用户修改个人信息，包括用户名、密码、</w:t>
      </w:r>
      <w:r>
        <w:rPr>
          <w:rFonts w:hint="eastAsia"/>
          <w:sz w:val="24"/>
          <w:szCs w:val="32"/>
          <w:lang w:val="en-US" w:eastAsia="zh-CN"/>
        </w:rPr>
        <w:t>收获</w:t>
      </w:r>
      <w:r>
        <w:rPr>
          <w:rFonts w:hint="default"/>
          <w:sz w:val="24"/>
          <w:szCs w:val="32"/>
          <w:lang w:val="en-US" w:eastAsia="zh-CN"/>
        </w:rPr>
        <w:t>等。</w:t>
      </w:r>
    </w:p>
    <w:p>
      <w:pPr>
        <w:pStyle w:val="2"/>
        <w:numPr>
          <w:ilvl w:val="1"/>
          <w:numId w:val="1"/>
        </w:numPr>
        <w:bidi w:val="0"/>
        <w:ind w:left="0" w:leftChars="0" w:firstLine="0" w:firstLineChars="0"/>
        <w:jc w:val="left"/>
        <w:rPr>
          <w:rFonts w:hint="default"/>
          <w:sz w:val="28"/>
          <w:szCs w:val="28"/>
          <w:lang w:val="en-US" w:eastAsia="zh-CN"/>
        </w:rPr>
      </w:pPr>
      <w:bookmarkStart w:id="114" w:name="_Toc17079"/>
      <w:r>
        <w:rPr>
          <w:rFonts w:hint="eastAsia"/>
          <w:sz w:val="28"/>
          <w:szCs w:val="28"/>
          <w:lang w:val="en-US" w:eastAsia="zh-CN"/>
        </w:rPr>
        <w:t xml:space="preserve"> </w:t>
      </w:r>
      <w:bookmarkStart w:id="115" w:name="_Toc27381"/>
      <w:bookmarkStart w:id="116" w:name="_Toc10872"/>
      <w:r>
        <w:rPr>
          <w:rFonts w:hint="eastAsia"/>
          <w:sz w:val="28"/>
          <w:szCs w:val="28"/>
          <w:lang w:val="en-US" w:eastAsia="zh-CN"/>
        </w:rPr>
        <w:t>货物录入模块详细设计</w:t>
      </w:r>
      <w:bookmarkEnd w:id="114"/>
      <w:bookmarkEnd w:id="115"/>
      <w:bookmarkEnd w:id="116"/>
    </w:p>
    <w:p>
      <w:pPr>
        <w:numPr>
          <w:ilvl w:val="0"/>
          <w:numId w:val="13"/>
        </w:numPr>
        <w:bidi w:val="0"/>
        <w:spacing w:line="360" w:lineRule="auto"/>
        <w:ind w:left="0" w:leftChars="0" w:firstLine="420" w:firstLineChars="0"/>
        <w:outlineLvl w:val="9"/>
        <w:rPr>
          <w:rFonts w:hint="default"/>
          <w:sz w:val="24"/>
          <w:szCs w:val="32"/>
          <w:lang w:val="en-US" w:eastAsia="zh-CN"/>
        </w:rPr>
      </w:pPr>
      <w:bookmarkStart w:id="117" w:name="_Toc29750"/>
      <w:r>
        <w:rPr>
          <w:rFonts w:hint="eastAsia"/>
          <w:sz w:val="24"/>
          <w:szCs w:val="32"/>
          <w:lang w:val="en-US" w:eastAsia="zh-CN"/>
        </w:rPr>
        <w:t>货物导入模块:通过解析excel文件，将货物导入系统</w:t>
      </w:r>
      <w:bookmarkEnd w:id="117"/>
    </w:p>
    <w:p>
      <w:pPr>
        <w:numPr>
          <w:ilvl w:val="0"/>
          <w:numId w:val="13"/>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货物信息存储模块：将货物的信息保存到数据库中，方便后续的查询和管理。</w:t>
      </w:r>
    </w:p>
    <w:p>
      <w:pPr>
        <w:pStyle w:val="2"/>
        <w:numPr>
          <w:ilvl w:val="1"/>
          <w:numId w:val="1"/>
        </w:numPr>
        <w:bidi w:val="0"/>
        <w:ind w:left="0" w:leftChars="0" w:firstLine="0" w:firstLineChars="0"/>
        <w:jc w:val="left"/>
        <w:rPr>
          <w:rFonts w:hint="default"/>
          <w:sz w:val="28"/>
          <w:szCs w:val="28"/>
          <w:lang w:val="en-US" w:eastAsia="zh-CN"/>
        </w:rPr>
      </w:pPr>
      <w:bookmarkStart w:id="118" w:name="_Toc336"/>
      <w:r>
        <w:rPr>
          <w:rFonts w:hint="eastAsia"/>
          <w:sz w:val="28"/>
          <w:szCs w:val="28"/>
          <w:lang w:val="en-US" w:eastAsia="zh-CN"/>
        </w:rPr>
        <w:t xml:space="preserve"> </w:t>
      </w:r>
      <w:bookmarkStart w:id="119" w:name="_Toc8032"/>
      <w:bookmarkStart w:id="120" w:name="_Toc6653"/>
      <w:r>
        <w:rPr>
          <w:rFonts w:hint="eastAsia"/>
          <w:sz w:val="28"/>
          <w:szCs w:val="28"/>
          <w:lang w:val="en-US" w:eastAsia="zh-CN"/>
        </w:rPr>
        <w:t>物流管理模块详细设计</w:t>
      </w:r>
      <w:bookmarkEnd w:id="118"/>
      <w:bookmarkEnd w:id="119"/>
      <w:bookmarkEnd w:id="120"/>
    </w:p>
    <w:p>
      <w:pPr>
        <w:numPr>
          <w:ilvl w:val="0"/>
          <w:numId w:val="14"/>
        </w:numPr>
        <w:bidi w:val="0"/>
        <w:spacing w:line="360" w:lineRule="auto"/>
        <w:ind w:left="845" w:leftChars="0" w:hanging="425" w:firstLineChars="0"/>
        <w:rPr>
          <w:rFonts w:hint="default"/>
          <w:sz w:val="24"/>
          <w:szCs w:val="32"/>
          <w:lang w:val="en-US" w:eastAsia="zh-CN"/>
        </w:rPr>
      </w:pPr>
      <w:r>
        <w:rPr>
          <w:rFonts w:hint="default"/>
          <w:sz w:val="24"/>
          <w:szCs w:val="32"/>
          <w:lang w:val="en-US" w:eastAsia="zh-CN"/>
        </w:rPr>
        <w:t>货物信息输入模块：允许用户输入货物的基本信息，包括货物名称、数量、起始地、目的地、</w:t>
      </w:r>
      <w:r>
        <w:rPr>
          <w:rFonts w:hint="eastAsia"/>
          <w:sz w:val="24"/>
          <w:szCs w:val="32"/>
          <w:lang w:val="en-US" w:eastAsia="zh-CN"/>
        </w:rPr>
        <w:t>收货人</w:t>
      </w:r>
      <w:r>
        <w:rPr>
          <w:rFonts w:hint="default"/>
          <w:sz w:val="24"/>
          <w:szCs w:val="32"/>
          <w:lang w:val="en-US" w:eastAsia="zh-CN"/>
        </w:rPr>
        <w:t>、</w:t>
      </w:r>
      <w:r>
        <w:rPr>
          <w:rFonts w:hint="eastAsia"/>
          <w:sz w:val="24"/>
          <w:szCs w:val="32"/>
          <w:lang w:val="en-US" w:eastAsia="zh-CN"/>
        </w:rPr>
        <w:t>联系电话</w:t>
      </w:r>
      <w:r>
        <w:rPr>
          <w:rFonts w:hint="default"/>
          <w:sz w:val="24"/>
          <w:szCs w:val="32"/>
          <w:lang w:val="en-US" w:eastAsia="zh-CN"/>
        </w:rPr>
        <w:t>等。</w:t>
      </w:r>
    </w:p>
    <w:p>
      <w:pPr>
        <w:numPr>
          <w:ilvl w:val="0"/>
          <w:numId w:val="14"/>
        </w:numPr>
        <w:bidi w:val="0"/>
        <w:spacing w:line="360" w:lineRule="auto"/>
        <w:ind w:left="845" w:leftChars="0" w:hanging="425" w:firstLineChars="0"/>
        <w:rPr>
          <w:rFonts w:hint="default"/>
          <w:sz w:val="24"/>
          <w:szCs w:val="32"/>
          <w:lang w:val="en-US" w:eastAsia="zh-CN"/>
        </w:rPr>
      </w:pPr>
      <w:r>
        <w:rPr>
          <w:rFonts w:hint="default"/>
          <w:sz w:val="24"/>
          <w:szCs w:val="32"/>
          <w:lang w:val="en-US" w:eastAsia="zh-CN"/>
        </w:rPr>
        <w:t>货物状态设置模块：用户可以根据货物的状态，设置货物的状态，如待发货、已发货、运输中、已送达等。</w:t>
      </w:r>
    </w:p>
    <w:p>
      <w:pPr>
        <w:numPr>
          <w:ilvl w:val="0"/>
          <w:numId w:val="14"/>
        </w:numPr>
        <w:bidi w:val="0"/>
        <w:spacing w:line="360" w:lineRule="auto"/>
        <w:ind w:left="845" w:leftChars="0" w:hanging="425" w:firstLineChars="0"/>
        <w:rPr>
          <w:rFonts w:hint="default"/>
          <w:lang w:val="en-US" w:eastAsia="zh-CN"/>
        </w:rPr>
      </w:pPr>
      <w:r>
        <w:rPr>
          <w:rFonts w:hint="default"/>
          <w:sz w:val="24"/>
          <w:szCs w:val="32"/>
          <w:lang w:val="en-US" w:eastAsia="zh-CN"/>
        </w:rPr>
        <w:t>货物信息存储模块：将货物的信息保存到数据库中，方便后续的查询和管理。</w:t>
      </w:r>
    </w:p>
    <w:p>
      <w:pPr>
        <w:pStyle w:val="2"/>
        <w:numPr>
          <w:ilvl w:val="1"/>
          <w:numId w:val="1"/>
        </w:numPr>
        <w:bidi w:val="0"/>
        <w:ind w:left="0" w:leftChars="0" w:firstLine="0" w:firstLineChars="0"/>
        <w:jc w:val="left"/>
        <w:rPr>
          <w:rFonts w:hint="default"/>
          <w:sz w:val="28"/>
          <w:szCs w:val="28"/>
          <w:lang w:val="en-US" w:eastAsia="zh-CN"/>
        </w:rPr>
      </w:pPr>
      <w:bookmarkStart w:id="121" w:name="_Toc7060"/>
      <w:r>
        <w:rPr>
          <w:rFonts w:hint="eastAsia"/>
          <w:sz w:val="28"/>
          <w:szCs w:val="28"/>
          <w:lang w:val="en-US" w:eastAsia="zh-CN"/>
        </w:rPr>
        <w:t xml:space="preserve"> </w:t>
      </w:r>
      <w:bookmarkStart w:id="122" w:name="_Toc16973"/>
      <w:bookmarkStart w:id="123" w:name="_Toc13298"/>
      <w:r>
        <w:rPr>
          <w:rFonts w:hint="eastAsia"/>
          <w:sz w:val="28"/>
          <w:szCs w:val="28"/>
          <w:lang w:val="en-US" w:eastAsia="zh-CN"/>
        </w:rPr>
        <w:t>物流可视化追踪模块详细设计</w:t>
      </w:r>
      <w:bookmarkEnd w:id="121"/>
      <w:bookmarkEnd w:id="122"/>
      <w:bookmarkEnd w:id="123"/>
    </w:p>
    <w:p>
      <w:pPr>
        <w:numPr>
          <w:ilvl w:val="0"/>
          <w:numId w:val="15"/>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地图展示模块：物流管理系统可以通过地图展示，直观地显示货物的运输路线和状态。</w:t>
      </w:r>
    </w:p>
    <w:p>
      <w:pPr>
        <w:numPr>
          <w:ilvl w:val="0"/>
          <w:numId w:val="15"/>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实时更新模块：物流管理系统可以实时更新货物的位置和状态，以便用户随时了解货物的最新情况。</w:t>
      </w:r>
    </w:p>
    <w:p>
      <w:pPr>
        <w:numPr>
          <w:ilvl w:val="0"/>
          <w:numId w:val="15"/>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数据可视化模块：通过数据可视化技术，物流管理系统可以将货物的信息、状态等数据以图形化的方式呈现出来，方便用户快速了解货物的情况。</w:t>
      </w:r>
    </w:p>
    <w:p>
      <w:pPr>
        <w:pStyle w:val="2"/>
        <w:numPr>
          <w:ilvl w:val="1"/>
          <w:numId w:val="1"/>
        </w:numPr>
        <w:bidi w:val="0"/>
        <w:ind w:left="0" w:leftChars="0" w:firstLine="0" w:firstLineChars="0"/>
        <w:jc w:val="left"/>
        <w:rPr>
          <w:rFonts w:hint="default"/>
          <w:sz w:val="28"/>
          <w:szCs w:val="28"/>
          <w:lang w:val="en-US" w:eastAsia="zh-CN"/>
        </w:rPr>
      </w:pPr>
      <w:bookmarkStart w:id="124" w:name="_Toc16717"/>
      <w:r>
        <w:rPr>
          <w:rFonts w:hint="eastAsia"/>
          <w:sz w:val="28"/>
          <w:szCs w:val="28"/>
          <w:lang w:val="en-US" w:eastAsia="zh-CN"/>
        </w:rPr>
        <w:t xml:space="preserve"> </w:t>
      </w:r>
      <w:bookmarkStart w:id="125" w:name="_Toc16568"/>
      <w:bookmarkStart w:id="126" w:name="_Toc6777"/>
      <w:r>
        <w:rPr>
          <w:rFonts w:hint="eastAsia"/>
          <w:sz w:val="28"/>
          <w:szCs w:val="28"/>
          <w:lang w:val="en-US" w:eastAsia="zh-CN"/>
        </w:rPr>
        <w:t>发布物流模块详细设计</w:t>
      </w:r>
      <w:bookmarkEnd w:id="124"/>
      <w:bookmarkEnd w:id="125"/>
      <w:bookmarkEnd w:id="126"/>
    </w:p>
    <w:p>
      <w:pPr>
        <w:numPr>
          <w:ilvl w:val="0"/>
          <w:numId w:val="16"/>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发布货物信息模块：用户可以将货物的信息发布到物流管理系统中，以便更好地管理和跟踪。</w:t>
      </w:r>
    </w:p>
    <w:p>
      <w:pPr>
        <w:numPr>
          <w:ilvl w:val="0"/>
          <w:numId w:val="16"/>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生成物流单据模块：物流管理系统可以根据用户的要求，自动生成物流单据，</w:t>
      </w:r>
      <w:r>
        <w:rPr>
          <w:rFonts w:hint="eastAsia"/>
          <w:sz w:val="24"/>
          <w:szCs w:val="32"/>
          <w:lang w:val="en-US" w:eastAsia="zh-CN"/>
        </w:rPr>
        <w:t>二维码等</w:t>
      </w:r>
      <w:r>
        <w:rPr>
          <w:rFonts w:hint="default"/>
          <w:sz w:val="24"/>
          <w:szCs w:val="32"/>
          <w:lang w:val="en-US" w:eastAsia="zh-CN"/>
        </w:rPr>
        <w:t>方便用户进行打印和管理。</w:t>
      </w:r>
    </w:p>
    <w:p>
      <w:pPr>
        <w:pStyle w:val="2"/>
        <w:numPr>
          <w:ilvl w:val="1"/>
          <w:numId w:val="1"/>
        </w:numPr>
        <w:bidi w:val="0"/>
        <w:ind w:left="0" w:leftChars="0" w:firstLine="0" w:firstLineChars="0"/>
        <w:jc w:val="left"/>
        <w:rPr>
          <w:rFonts w:hint="default"/>
          <w:sz w:val="28"/>
          <w:szCs w:val="28"/>
          <w:lang w:val="en-US" w:eastAsia="zh-CN"/>
        </w:rPr>
      </w:pPr>
      <w:bookmarkStart w:id="127" w:name="_Toc20097"/>
      <w:r>
        <w:rPr>
          <w:rFonts w:hint="eastAsia"/>
          <w:sz w:val="28"/>
          <w:szCs w:val="28"/>
          <w:lang w:val="en-US" w:eastAsia="zh-CN"/>
        </w:rPr>
        <w:t xml:space="preserve"> </w:t>
      </w:r>
      <w:bookmarkStart w:id="128" w:name="_Toc21138"/>
      <w:bookmarkStart w:id="129" w:name="_Toc16348"/>
      <w:r>
        <w:rPr>
          <w:rFonts w:hint="eastAsia"/>
          <w:sz w:val="28"/>
          <w:szCs w:val="28"/>
          <w:lang w:val="en-US" w:eastAsia="zh-CN"/>
        </w:rPr>
        <w:t>智能物流模块详细设计</w:t>
      </w:r>
      <w:bookmarkEnd w:id="127"/>
      <w:bookmarkEnd w:id="128"/>
      <w:bookmarkEnd w:id="129"/>
    </w:p>
    <w:p>
      <w:pPr>
        <w:numPr>
          <w:ilvl w:val="0"/>
          <w:numId w:val="17"/>
        </w:numPr>
        <w:bidi w:val="0"/>
        <w:spacing w:line="360" w:lineRule="auto"/>
        <w:ind w:left="0" w:leftChars="0" w:firstLine="420" w:firstLineChars="0"/>
        <w:rPr>
          <w:rFonts w:hint="default"/>
          <w:sz w:val="24"/>
          <w:szCs w:val="32"/>
          <w:lang w:val="en-US" w:eastAsia="zh-CN"/>
        </w:rPr>
      </w:pPr>
      <w:r>
        <w:rPr>
          <w:rFonts w:hint="eastAsia"/>
          <w:sz w:val="24"/>
          <w:szCs w:val="32"/>
          <w:lang w:val="en-US" w:eastAsia="zh-CN"/>
        </w:rPr>
        <w:t>实现一个智能机器人，向机器人发送物流编号，机器人给你返回对应的物流信息</w:t>
      </w:r>
      <w:r>
        <w:rPr>
          <w:rFonts w:hint="default"/>
          <w:sz w:val="24"/>
          <w:szCs w:val="32"/>
          <w:lang w:val="en-US" w:eastAsia="zh-CN"/>
        </w:rPr>
        <w:t>。</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46"/>
        <w:keepNext/>
        <w:keepLines/>
        <w:numPr>
          <w:ilvl w:val="0"/>
          <w:numId w:val="1"/>
        </w:numPr>
        <w:spacing w:before="326" w:beforeLines="100" w:after="163" w:afterLines="50"/>
        <w:ind w:left="905" w:leftChars="0" w:hanging="425" w:firstLineChars="0"/>
        <w:jc w:val="center"/>
        <w:outlineLvl w:val="0"/>
        <w:rPr>
          <w:sz w:val="30"/>
          <w:szCs w:val="30"/>
        </w:rPr>
      </w:pPr>
      <w:bookmarkStart w:id="130" w:name="_Toc25410"/>
      <w:bookmarkStart w:id="131" w:name="_Toc22525"/>
      <w:r>
        <w:rPr>
          <w:rFonts w:hint="eastAsia"/>
          <w:sz w:val="30"/>
          <w:szCs w:val="30"/>
          <w:lang w:val="en-US" w:eastAsia="zh-CN"/>
        </w:rPr>
        <w:t xml:space="preserve"> </w:t>
      </w:r>
      <w:bookmarkStart w:id="132" w:name="_Toc28061"/>
      <w:bookmarkStart w:id="133" w:name="_Toc8762"/>
      <w:r>
        <w:rPr>
          <w:sz w:val="30"/>
          <w:szCs w:val="30"/>
        </w:rPr>
        <w:t>系统实现</w:t>
      </w:r>
      <w:bookmarkEnd w:id="130"/>
      <w:bookmarkEnd w:id="131"/>
      <w:bookmarkEnd w:id="132"/>
      <w:bookmarkEnd w:id="133"/>
    </w:p>
    <w:p>
      <w:pPr>
        <w:pStyle w:val="2"/>
        <w:numPr>
          <w:ilvl w:val="1"/>
          <w:numId w:val="1"/>
        </w:numPr>
        <w:bidi w:val="0"/>
        <w:spacing w:line="360" w:lineRule="auto"/>
        <w:ind w:left="0" w:leftChars="0" w:firstLine="0" w:firstLineChars="0"/>
        <w:jc w:val="left"/>
        <w:rPr>
          <w:rFonts w:hint="eastAsia"/>
          <w:sz w:val="28"/>
          <w:szCs w:val="28"/>
          <w:lang w:val="en-US" w:eastAsia="zh-CN"/>
        </w:rPr>
      </w:pPr>
      <w:bookmarkStart w:id="134" w:name="_Toc25519"/>
      <w:r>
        <w:rPr>
          <w:rFonts w:hint="eastAsia"/>
          <w:sz w:val="28"/>
          <w:szCs w:val="28"/>
          <w:lang w:val="en-US" w:eastAsia="zh-CN"/>
        </w:rPr>
        <w:t xml:space="preserve"> </w:t>
      </w:r>
      <w:bookmarkStart w:id="135" w:name="_Toc740"/>
      <w:bookmarkStart w:id="136" w:name="_Toc11069"/>
      <w:r>
        <w:rPr>
          <w:rFonts w:hint="eastAsia"/>
          <w:sz w:val="28"/>
          <w:szCs w:val="28"/>
          <w:lang w:val="en-US" w:eastAsia="zh-CN"/>
        </w:rPr>
        <w:t>用户登录及修改个人信息</w:t>
      </w:r>
      <w:bookmarkEnd w:id="134"/>
      <w:bookmarkEnd w:id="135"/>
      <w:bookmarkEnd w:id="136"/>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该功能实现了用户账号的登录和个人信息的修改，包括用户名、密码、联系方式等。</w:t>
      </w:r>
    </w:p>
    <w:p>
      <w:pPr>
        <w:bidi w:val="0"/>
        <w:rPr>
          <w:rFonts w:hint="default"/>
          <w:lang w:val="en-US" w:eastAsia="zh-CN"/>
        </w:rPr>
      </w:pPr>
      <w:r>
        <w:rPr>
          <w:rFonts w:hint="default"/>
          <w:lang w:val="en-US" w:eastAsia="zh-CN"/>
        </w:rPr>
        <w:drawing>
          <wp:inline distT="0" distB="0" distL="114300" distR="114300">
            <wp:extent cx="5559425" cy="2799080"/>
            <wp:effectExtent l="0" t="0" r="3175" b="1270"/>
            <wp:docPr id="58" name="图片 58" descr="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登录页面"/>
                    <pic:cNvPicPr>
                      <a:picLocks noChangeAspect="1"/>
                    </pic:cNvPicPr>
                  </pic:nvPicPr>
                  <pic:blipFill>
                    <a:blip r:embed="rId37"/>
                    <a:stretch>
                      <a:fillRect/>
                    </a:stretch>
                  </pic:blipFill>
                  <pic:spPr>
                    <a:xfrm>
                      <a:off x="0" y="0"/>
                      <a:ext cx="5559425" cy="2799080"/>
                    </a:xfrm>
                    <a:prstGeom prst="rect">
                      <a:avLst/>
                    </a:prstGeom>
                  </pic:spPr>
                </pic:pic>
              </a:graphicData>
            </a:graphic>
          </wp:inline>
        </w:drawing>
      </w:r>
    </w:p>
    <w:p>
      <w:pPr>
        <w:spacing w:line="360" w:lineRule="auto"/>
        <w:ind w:firstLine="420" w:firstLineChars="20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11</w:t>
      </w:r>
      <w:r>
        <w:rPr>
          <w:rFonts w:hint="eastAsia"/>
          <w:lang w:val="en-US" w:eastAsia="zh-CN"/>
        </w:rPr>
        <w:t xml:space="preserve">  登录界面图</w:t>
      </w:r>
    </w:p>
    <w:p>
      <w:pPr>
        <w:bidi w:val="0"/>
        <w:rPr>
          <w:rFonts w:hint="default"/>
          <w:lang w:val="en-US" w:eastAsia="zh-CN"/>
        </w:rPr>
      </w:pPr>
    </w:p>
    <w:p>
      <w:pPr>
        <w:bidi w:val="0"/>
        <w:rPr>
          <w:rFonts w:hint="default"/>
          <w:lang w:val="en-US" w:eastAsia="zh-CN"/>
        </w:rPr>
      </w:pPr>
      <w:r>
        <w:rPr>
          <w:rFonts w:hint="default"/>
          <w:lang w:val="en-US" w:eastAsia="zh-CN"/>
        </w:rPr>
        <w:drawing>
          <wp:inline distT="0" distB="0" distL="114300" distR="114300">
            <wp:extent cx="5577205" cy="2798445"/>
            <wp:effectExtent l="0" t="0" r="4445" b="1905"/>
            <wp:docPr id="59" name="图片 59" descr="个人中心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个人中心页面"/>
                    <pic:cNvPicPr>
                      <a:picLocks noChangeAspect="1"/>
                    </pic:cNvPicPr>
                  </pic:nvPicPr>
                  <pic:blipFill>
                    <a:blip r:embed="rId38"/>
                    <a:stretch>
                      <a:fillRect/>
                    </a:stretch>
                  </pic:blipFill>
                  <pic:spPr>
                    <a:xfrm>
                      <a:off x="0" y="0"/>
                      <a:ext cx="5577205" cy="279844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12</w:t>
      </w:r>
      <w:r>
        <w:rPr>
          <w:rFonts w:hint="eastAsia"/>
          <w:lang w:val="en-US" w:eastAsia="zh-CN"/>
        </w:rPr>
        <w:t xml:space="preserve">  个人中心页面</w:t>
      </w:r>
    </w:p>
    <w:p>
      <w:pPr>
        <w:bidi w:val="0"/>
        <w:rPr>
          <w:rFonts w:hint="default"/>
          <w:lang w:val="en-US" w:eastAsia="zh-CN"/>
        </w:rPr>
      </w:pPr>
      <w:r>
        <w:rPr>
          <w:rFonts w:hint="default"/>
          <w:lang w:val="en-US" w:eastAsia="zh-CN"/>
        </w:rPr>
        <w:drawing>
          <wp:inline distT="0" distB="0" distL="114300" distR="114300">
            <wp:extent cx="5572760" cy="2800985"/>
            <wp:effectExtent l="0" t="0" r="8890" b="18415"/>
            <wp:docPr id="60" name="图片 60" descr="系统介绍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系统介绍页面"/>
                    <pic:cNvPicPr>
                      <a:picLocks noChangeAspect="1"/>
                    </pic:cNvPicPr>
                  </pic:nvPicPr>
                  <pic:blipFill>
                    <a:blip r:embed="rId39"/>
                    <a:stretch>
                      <a:fillRect/>
                    </a:stretch>
                  </pic:blipFill>
                  <pic:spPr>
                    <a:xfrm>
                      <a:off x="0" y="0"/>
                      <a:ext cx="5572760" cy="280098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13</w:t>
      </w:r>
      <w:r>
        <w:rPr>
          <w:rFonts w:hint="eastAsia"/>
          <w:lang w:val="en-US" w:eastAsia="zh-CN"/>
        </w:rPr>
        <w:t xml:space="preserve">  系统介绍页面图</w:t>
      </w:r>
    </w:p>
    <w:p>
      <w:pPr>
        <w:pStyle w:val="2"/>
        <w:numPr>
          <w:ilvl w:val="1"/>
          <w:numId w:val="1"/>
        </w:numPr>
        <w:bidi w:val="0"/>
        <w:spacing w:line="360" w:lineRule="auto"/>
        <w:ind w:left="0" w:leftChars="0" w:firstLine="0" w:firstLineChars="0"/>
        <w:jc w:val="left"/>
        <w:rPr>
          <w:rFonts w:hint="default"/>
          <w:sz w:val="28"/>
          <w:szCs w:val="28"/>
          <w:lang w:val="en-US" w:eastAsia="zh-CN"/>
        </w:rPr>
      </w:pPr>
      <w:bookmarkStart w:id="137" w:name="_Toc21971"/>
      <w:r>
        <w:rPr>
          <w:rFonts w:hint="eastAsia"/>
          <w:sz w:val="28"/>
          <w:szCs w:val="28"/>
          <w:lang w:val="en-US" w:eastAsia="zh-CN"/>
        </w:rPr>
        <w:t xml:space="preserve"> </w:t>
      </w:r>
      <w:bookmarkStart w:id="138" w:name="_Toc18251"/>
      <w:bookmarkStart w:id="139" w:name="_Toc18635"/>
      <w:r>
        <w:rPr>
          <w:rFonts w:hint="eastAsia"/>
          <w:sz w:val="28"/>
          <w:szCs w:val="28"/>
          <w:lang w:val="en-US" w:eastAsia="zh-CN"/>
        </w:rPr>
        <w:t>货物录入</w:t>
      </w:r>
      <w:bookmarkEnd w:id="137"/>
      <w:bookmarkEnd w:id="138"/>
      <w:bookmarkEnd w:id="139"/>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该功能允许用户录入货物信息，包括货物名称、数量、</w:t>
      </w:r>
      <w:r>
        <w:rPr>
          <w:rFonts w:hint="eastAsia"/>
          <w:sz w:val="24"/>
          <w:szCs w:val="32"/>
          <w:lang w:val="en-US" w:eastAsia="zh-CN"/>
        </w:rPr>
        <w:t>价格</w:t>
      </w:r>
      <w:r>
        <w:rPr>
          <w:rFonts w:hint="default"/>
          <w:sz w:val="24"/>
          <w:szCs w:val="32"/>
          <w:lang w:val="en-US" w:eastAsia="zh-CN"/>
        </w:rPr>
        <w:t>等。</w:t>
      </w:r>
    </w:p>
    <w:p>
      <w:pPr>
        <w:bidi w:val="0"/>
        <w:rPr>
          <w:rFonts w:hint="default"/>
          <w:lang w:val="en-US" w:eastAsia="zh-CN"/>
        </w:rPr>
      </w:pPr>
      <w:r>
        <w:rPr>
          <w:rFonts w:hint="default"/>
          <w:lang w:val="en-US" w:eastAsia="zh-CN"/>
        </w:rPr>
        <w:drawing>
          <wp:inline distT="0" distB="0" distL="114300" distR="114300">
            <wp:extent cx="5579745" cy="2809240"/>
            <wp:effectExtent l="0" t="0" r="1905" b="10160"/>
            <wp:docPr id="61" name="图片 61" descr="我的货物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我的货物页面"/>
                    <pic:cNvPicPr>
                      <a:picLocks noChangeAspect="1"/>
                    </pic:cNvPicPr>
                  </pic:nvPicPr>
                  <pic:blipFill>
                    <a:blip r:embed="rId40"/>
                    <a:stretch>
                      <a:fillRect/>
                    </a:stretch>
                  </pic:blipFill>
                  <pic:spPr>
                    <a:xfrm>
                      <a:off x="0" y="0"/>
                      <a:ext cx="5579745" cy="280924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14</w:t>
      </w:r>
      <w:r>
        <w:rPr>
          <w:rFonts w:hint="eastAsia"/>
          <w:lang w:val="en-US" w:eastAsia="zh-CN"/>
        </w:rPr>
        <w:t xml:space="preserve">  我的货物页面图</w:t>
      </w:r>
    </w:p>
    <w:p>
      <w:pPr>
        <w:pStyle w:val="2"/>
        <w:numPr>
          <w:ilvl w:val="1"/>
          <w:numId w:val="1"/>
        </w:numPr>
        <w:bidi w:val="0"/>
        <w:spacing w:line="360" w:lineRule="auto"/>
        <w:ind w:left="0" w:leftChars="0" w:firstLine="0" w:firstLineChars="0"/>
        <w:jc w:val="left"/>
        <w:rPr>
          <w:rFonts w:hint="default"/>
          <w:sz w:val="28"/>
          <w:szCs w:val="28"/>
          <w:lang w:val="en-US" w:eastAsia="zh-CN"/>
        </w:rPr>
      </w:pPr>
      <w:bookmarkStart w:id="140" w:name="_Toc22188"/>
      <w:r>
        <w:rPr>
          <w:rFonts w:hint="eastAsia"/>
          <w:sz w:val="28"/>
          <w:szCs w:val="28"/>
          <w:lang w:val="en-US" w:eastAsia="zh-CN"/>
        </w:rPr>
        <w:t xml:space="preserve"> </w:t>
      </w:r>
      <w:bookmarkStart w:id="141" w:name="_Toc1814"/>
      <w:bookmarkStart w:id="142" w:name="_Toc11147"/>
      <w:r>
        <w:rPr>
          <w:rFonts w:hint="eastAsia"/>
          <w:sz w:val="28"/>
          <w:szCs w:val="28"/>
          <w:lang w:val="en-US" w:eastAsia="zh-CN"/>
        </w:rPr>
        <w:t>物流管理</w:t>
      </w:r>
      <w:bookmarkEnd w:id="140"/>
      <w:bookmarkEnd w:id="141"/>
      <w:bookmarkEnd w:id="142"/>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该功能实现了对已</w:t>
      </w:r>
      <w:r>
        <w:rPr>
          <w:rFonts w:hint="eastAsia"/>
          <w:sz w:val="24"/>
          <w:szCs w:val="32"/>
          <w:lang w:val="en-US" w:eastAsia="zh-CN"/>
        </w:rPr>
        <w:t>发</w:t>
      </w:r>
      <w:r>
        <w:rPr>
          <w:rFonts w:hint="default"/>
          <w:sz w:val="24"/>
          <w:szCs w:val="32"/>
          <w:lang w:val="en-US" w:eastAsia="zh-CN"/>
        </w:rPr>
        <w:t>货物的管理，包括货物的状态跟踪、物流路线的规划和调整、</w:t>
      </w:r>
      <w:r>
        <w:rPr>
          <w:rFonts w:hint="eastAsia"/>
          <w:sz w:val="24"/>
          <w:szCs w:val="32"/>
          <w:lang w:val="en-US" w:eastAsia="zh-CN"/>
        </w:rPr>
        <w:t>状态</w:t>
      </w:r>
      <w:r>
        <w:rPr>
          <w:rFonts w:hint="default"/>
          <w:sz w:val="24"/>
          <w:szCs w:val="32"/>
          <w:lang w:val="en-US" w:eastAsia="zh-CN"/>
        </w:rPr>
        <w:t>、</w:t>
      </w:r>
      <w:r>
        <w:rPr>
          <w:rFonts w:hint="eastAsia"/>
          <w:sz w:val="24"/>
          <w:szCs w:val="32"/>
          <w:lang w:val="en-US" w:eastAsia="zh-CN"/>
        </w:rPr>
        <w:t>拦截</w:t>
      </w:r>
      <w:r>
        <w:rPr>
          <w:rFonts w:hint="default"/>
          <w:sz w:val="24"/>
          <w:szCs w:val="32"/>
          <w:lang w:val="en-US" w:eastAsia="zh-CN"/>
        </w:rPr>
        <w:t>、</w:t>
      </w:r>
      <w:r>
        <w:rPr>
          <w:rFonts w:hint="eastAsia"/>
          <w:sz w:val="24"/>
          <w:szCs w:val="32"/>
          <w:lang w:val="en-US" w:eastAsia="zh-CN"/>
        </w:rPr>
        <w:t>删除</w:t>
      </w:r>
      <w:r>
        <w:rPr>
          <w:rFonts w:hint="default"/>
          <w:sz w:val="24"/>
          <w:szCs w:val="32"/>
          <w:lang w:val="en-US" w:eastAsia="zh-CN"/>
        </w:rPr>
        <w:t>、</w:t>
      </w:r>
      <w:r>
        <w:rPr>
          <w:rFonts w:hint="eastAsia"/>
          <w:sz w:val="24"/>
          <w:szCs w:val="32"/>
          <w:lang w:val="en-US" w:eastAsia="zh-CN"/>
        </w:rPr>
        <w:t>更新等操作</w:t>
      </w:r>
      <w:r>
        <w:rPr>
          <w:rFonts w:hint="default"/>
          <w:sz w:val="24"/>
          <w:szCs w:val="32"/>
          <w:lang w:val="en-US" w:eastAsia="zh-CN"/>
        </w:rPr>
        <w:t>。</w:t>
      </w:r>
    </w:p>
    <w:p>
      <w:pPr>
        <w:bidi w:val="0"/>
        <w:rPr>
          <w:rFonts w:hint="default"/>
          <w:lang w:val="en-US" w:eastAsia="zh-CN"/>
        </w:rPr>
      </w:pPr>
      <w:r>
        <w:rPr>
          <w:rFonts w:hint="default"/>
          <w:lang w:val="en-US" w:eastAsia="zh-CN"/>
        </w:rPr>
        <w:drawing>
          <wp:inline distT="0" distB="0" distL="114300" distR="114300">
            <wp:extent cx="5568950" cy="2783205"/>
            <wp:effectExtent l="0" t="0" r="12700" b="17145"/>
            <wp:docPr id="62" name="图片 62" descr="我的物流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我的物流页面"/>
                    <pic:cNvPicPr>
                      <a:picLocks noChangeAspect="1"/>
                    </pic:cNvPicPr>
                  </pic:nvPicPr>
                  <pic:blipFill>
                    <a:blip r:embed="rId41"/>
                    <a:stretch>
                      <a:fillRect/>
                    </a:stretch>
                  </pic:blipFill>
                  <pic:spPr>
                    <a:xfrm>
                      <a:off x="0" y="0"/>
                      <a:ext cx="5568950" cy="278320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15</w:t>
      </w:r>
      <w:r>
        <w:rPr>
          <w:rFonts w:hint="eastAsia"/>
          <w:lang w:val="en-US" w:eastAsia="zh-CN"/>
        </w:rPr>
        <w:t xml:space="preserve">  物流管理页面图</w:t>
      </w:r>
    </w:p>
    <w:p>
      <w:pPr>
        <w:pStyle w:val="2"/>
        <w:numPr>
          <w:ilvl w:val="1"/>
          <w:numId w:val="1"/>
        </w:numPr>
        <w:bidi w:val="0"/>
        <w:spacing w:line="360" w:lineRule="auto"/>
        <w:ind w:left="0" w:leftChars="0" w:firstLine="0" w:firstLineChars="0"/>
        <w:jc w:val="left"/>
        <w:rPr>
          <w:rFonts w:hint="default"/>
          <w:sz w:val="28"/>
          <w:szCs w:val="28"/>
          <w:lang w:val="en-US" w:eastAsia="zh-CN"/>
        </w:rPr>
      </w:pPr>
      <w:r>
        <w:rPr>
          <w:rFonts w:hint="eastAsia"/>
          <w:sz w:val="28"/>
          <w:szCs w:val="28"/>
          <w:lang w:val="en-US" w:eastAsia="zh-CN"/>
        </w:rPr>
        <w:t xml:space="preserve"> </w:t>
      </w:r>
      <w:bookmarkStart w:id="143" w:name="_Toc5028"/>
      <w:bookmarkStart w:id="144" w:name="_Toc24959"/>
      <w:r>
        <w:rPr>
          <w:rFonts w:hint="eastAsia"/>
          <w:sz w:val="28"/>
          <w:szCs w:val="28"/>
          <w:lang w:val="en-US" w:eastAsia="zh-CN"/>
        </w:rPr>
        <w:t>发布物流</w:t>
      </w:r>
      <w:bookmarkEnd w:id="143"/>
      <w:bookmarkEnd w:id="144"/>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该功能允许用户发布货物信息和物流需求，包括货物类型、起点、终点、时间、价格等。</w:t>
      </w:r>
    </w:p>
    <w:p>
      <w:pPr>
        <w:bidi w:val="0"/>
        <w:rPr>
          <w:rFonts w:hint="default"/>
          <w:lang w:val="en-US" w:eastAsia="zh-CN"/>
        </w:rPr>
      </w:pPr>
      <w:r>
        <w:rPr>
          <w:rFonts w:hint="default"/>
          <w:lang w:val="en-US" w:eastAsia="zh-CN"/>
        </w:rPr>
        <w:drawing>
          <wp:inline distT="0" distB="0" distL="114300" distR="114300">
            <wp:extent cx="5577205" cy="2802890"/>
            <wp:effectExtent l="0" t="0" r="4445" b="16510"/>
            <wp:docPr id="63" name="图片 63" descr="发布物流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发布物流页面"/>
                    <pic:cNvPicPr>
                      <a:picLocks noChangeAspect="1"/>
                    </pic:cNvPicPr>
                  </pic:nvPicPr>
                  <pic:blipFill>
                    <a:blip r:embed="rId42"/>
                    <a:stretch>
                      <a:fillRect/>
                    </a:stretch>
                  </pic:blipFill>
                  <pic:spPr>
                    <a:xfrm>
                      <a:off x="0" y="0"/>
                      <a:ext cx="5577205" cy="280289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16</w:t>
      </w:r>
      <w:r>
        <w:rPr>
          <w:rFonts w:hint="eastAsia"/>
          <w:lang w:val="en-US" w:eastAsia="zh-CN"/>
        </w:rPr>
        <w:t xml:space="preserve">  发布物流页面图</w:t>
      </w:r>
    </w:p>
    <w:p>
      <w:pPr>
        <w:pStyle w:val="2"/>
        <w:numPr>
          <w:ilvl w:val="1"/>
          <w:numId w:val="1"/>
        </w:numPr>
        <w:bidi w:val="0"/>
        <w:spacing w:line="360" w:lineRule="auto"/>
        <w:ind w:left="0" w:leftChars="0" w:firstLine="0" w:firstLineChars="0"/>
        <w:jc w:val="left"/>
        <w:rPr>
          <w:rFonts w:hint="default"/>
          <w:sz w:val="28"/>
          <w:szCs w:val="28"/>
          <w:lang w:val="en-US" w:eastAsia="zh-CN"/>
        </w:rPr>
      </w:pPr>
      <w:bookmarkStart w:id="145" w:name="_Toc24210"/>
      <w:r>
        <w:rPr>
          <w:rFonts w:hint="eastAsia"/>
          <w:sz w:val="28"/>
          <w:szCs w:val="28"/>
          <w:lang w:val="en-US" w:eastAsia="zh-CN"/>
        </w:rPr>
        <w:t xml:space="preserve"> </w:t>
      </w:r>
      <w:bookmarkStart w:id="146" w:name="_Toc29017"/>
      <w:bookmarkStart w:id="147" w:name="_Toc13241"/>
      <w:r>
        <w:rPr>
          <w:rFonts w:hint="eastAsia"/>
          <w:sz w:val="28"/>
          <w:szCs w:val="28"/>
          <w:lang w:val="en-US" w:eastAsia="zh-CN"/>
        </w:rPr>
        <w:t>可视化追踪物流</w:t>
      </w:r>
      <w:bookmarkEnd w:id="146"/>
      <w:bookmarkEnd w:id="147"/>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该功能允许用户对已发布的物流订单进行可视化追踪，包括货物的实时位置、运输情况等。</w:t>
      </w:r>
      <w:bookmarkStart w:id="230" w:name="_GoBack"/>
      <w:bookmarkEnd w:id="230"/>
    </w:p>
    <w:p>
      <w:pPr>
        <w:bidi w:val="0"/>
        <w:rPr>
          <w:rFonts w:hint="default"/>
          <w:lang w:val="en-US" w:eastAsia="zh-CN"/>
        </w:rPr>
      </w:pPr>
      <w:r>
        <w:rPr>
          <w:rFonts w:hint="default"/>
          <w:lang w:val="en-US" w:eastAsia="zh-CN"/>
        </w:rPr>
        <w:drawing>
          <wp:inline distT="0" distB="0" distL="114300" distR="114300">
            <wp:extent cx="5566410" cy="2798445"/>
            <wp:effectExtent l="0" t="0" r="15240" b="1905"/>
            <wp:docPr id="66" name="图片 66" descr="可视化追踪物流(飞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可视化追踪物流(飞线图)"/>
                    <pic:cNvPicPr>
                      <a:picLocks noChangeAspect="1"/>
                    </pic:cNvPicPr>
                  </pic:nvPicPr>
                  <pic:blipFill>
                    <a:blip r:embed="rId43"/>
                    <a:stretch>
                      <a:fillRect/>
                    </a:stretch>
                  </pic:blipFill>
                  <pic:spPr>
                    <a:xfrm>
                      <a:off x="0" y="0"/>
                      <a:ext cx="5566410" cy="279844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17</w:t>
      </w:r>
      <w:r>
        <w:rPr>
          <w:rFonts w:hint="eastAsia"/>
          <w:lang w:val="en-US" w:eastAsia="zh-CN"/>
        </w:rPr>
        <w:t xml:space="preserve">  物流可视化追踪(飞线图)页面图</w:t>
      </w:r>
    </w:p>
    <w:p>
      <w:pPr>
        <w:bidi w:val="0"/>
        <w:rPr>
          <w:rFonts w:hint="default"/>
          <w:lang w:val="en-US" w:eastAsia="zh-CN"/>
        </w:rPr>
      </w:pPr>
      <w:r>
        <w:rPr>
          <w:rFonts w:hint="default"/>
          <w:lang w:val="en-US" w:eastAsia="zh-CN"/>
        </w:rPr>
        <w:drawing>
          <wp:inline distT="0" distB="0" distL="114300" distR="114300">
            <wp:extent cx="5557520" cy="2783205"/>
            <wp:effectExtent l="0" t="0" r="5080" b="17145"/>
            <wp:docPr id="65" name="图片 65" descr="可视化追踪物流(物流分布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可视化追踪物流(物流分布图)"/>
                    <pic:cNvPicPr>
                      <a:picLocks noChangeAspect="1"/>
                    </pic:cNvPicPr>
                  </pic:nvPicPr>
                  <pic:blipFill>
                    <a:blip r:embed="rId44"/>
                    <a:stretch>
                      <a:fillRect/>
                    </a:stretch>
                  </pic:blipFill>
                  <pic:spPr>
                    <a:xfrm>
                      <a:off x="0" y="0"/>
                      <a:ext cx="5557520" cy="2783205"/>
                    </a:xfrm>
                    <a:prstGeom prst="rect">
                      <a:avLst/>
                    </a:prstGeom>
                  </pic:spPr>
                </pic:pic>
              </a:graphicData>
            </a:graphic>
          </wp:inline>
        </w:drawing>
      </w:r>
    </w:p>
    <w:p>
      <w:pPr>
        <w:bidi w:val="0"/>
        <w:rPr>
          <w:rFonts w:hint="default"/>
          <w:lang w:val="en-US" w:eastAsia="zh-CN"/>
        </w:rPr>
      </w:pP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18</w:t>
      </w:r>
      <w:r>
        <w:rPr>
          <w:rFonts w:hint="eastAsia"/>
          <w:lang w:val="en-US" w:eastAsia="zh-CN"/>
        </w:rPr>
        <w:t xml:space="preserve">  物流可视化追踪(物流分布)页面图</w:t>
      </w:r>
    </w:p>
    <w:p>
      <w:pPr>
        <w:bidi w:val="0"/>
        <w:rPr>
          <w:rFonts w:hint="default"/>
          <w:lang w:val="en-US" w:eastAsia="zh-CN"/>
        </w:rPr>
      </w:pPr>
      <w:r>
        <w:rPr>
          <w:rFonts w:hint="default"/>
          <w:lang w:val="en-US" w:eastAsia="zh-CN"/>
        </w:rPr>
        <w:drawing>
          <wp:inline distT="0" distB="0" distL="114300" distR="114300">
            <wp:extent cx="5557520" cy="2785110"/>
            <wp:effectExtent l="0" t="0" r="5080" b="15240"/>
            <wp:docPr id="64" name="图片 64" descr="可视化追踪物流(运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可视化追踪物流(运输图)"/>
                    <pic:cNvPicPr>
                      <a:picLocks noChangeAspect="1"/>
                    </pic:cNvPicPr>
                  </pic:nvPicPr>
                  <pic:blipFill>
                    <a:blip r:embed="rId45"/>
                    <a:stretch>
                      <a:fillRect/>
                    </a:stretch>
                  </pic:blipFill>
                  <pic:spPr>
                    <a:xfrm>
                      <a:off x="0" y="0"/>
                      <a:ext cx="5557520" cy="278511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20</w:t>
      </w:r>
      <w:r>
        <w:rPr>
          <w:rFonts w:hint="eastAsia"/>
          <w:lang w:val="en-US" w:eastAsia="zh-CN"/>
        </w:rPr>
        <w:t xml:space="preserve">  物流可视化追踪(流向)页面图</w:t>
      </w:r>
    </w:p>
    <w:p>
      <w:pPr>
        <w:pStyle w:val="2"/>
        <w:numPr>
          <w:ilvl w:val="1"/>
          <w:numId w:val="1"/>
        </w:numPr>
        <w:bidi w:val="0"/>
        <w:spacing w:line="360" w:lineRule="auto"/>
        <w:ind w:left="0" w:leftChars="0" w:firstLine="0" w:firstLineChars="0"/>
        <w:jc w:val="left"/>
        <w:rPr>
          <w:rFonts w:hint="default"/>
          <w:sz w:val="28"/>
          <w:szCs w:val="28"/>
          <w:lang w:val="en-US" w:eastAsia="zh-CN"/>
        </w:rPr>
      </w:pPr>
      <w:r>
        <w:rPr>
          <w:rFonts w:hint="eastAsia"/>
          <w:sz w:val="28"/>
          <w:szCs w:val="28"/>
          <w:lang w:val="en-US" w:eastAsia="zh-CN"/>
        </w:rPr>
        <w:t xml:space="preserve"> </w:t>
      </w:r>
      <w:bookmarkStart w:id="148" w:name="_Toc22666"/>
      <w:bookmarkStart w:id="149" w:name="_Toc29884"/>
      <w:r>
        <w:rPr>
          <w:rFonts w:hint="eastAsia"/>
          <w:sz w:val="28"/>
          <w:szCs w:val="28"/>
          <w:lang w:val="en-US" w:eastAsia="zh-CN"/>
        </w:rPr>
        <w:t>智能物流</w:t>
      </w:r>
      <w:bookmarkEnd w:id="148"/>
      <w:bookmarkEnd w:id="149"/>
    </w:p>
    <w:p>
      <w:pPr>
        <w:bidi w:val="0"/>
        <w:spacing w:line="360" w:lineRule="auto"/>
        <w:ind w:firstLine="420" w:firstLineChars="0"/>
        <w:rPr>
          <w:rFonts w:hint="default"/>
          <w:b w:val="0"/>
          <w:bCs/>
          <w:sz w:val="24"/>
          <w:szCs w:val="24"/>
          <w:lang w:val="en-US" w:eastAsia="zh-CN"/>
        </w:rPr>
      </w:pPr>
      <w:r>
        <w:rPr>
          <w:rFonts w:hint="default"/>
          <w:sz w:val="24"/>
          <w:szCs w:val="24"/>
          <w:lang w:val="en-US" w:eastAsia="zh-CN"/>
        </w:rPr>
        <w:t>该功能允</w:t>
      </w:r>
      <w:r>
        <w:rPr>
          <w:rFonts w:hint="eastAsia"/>
          <w:sz w:val="24"/>
          <w:szCs w:val="24"/>
          <w:lang w:val="en-US" w:eastAsia="zh-CN"/>
        </w:rPr>
        <w:t>用户根据物流订单号</w:t>
      </w:r>
      <w:r>
        <w:rPr>
          <w:rFonts w:hint="default"/>
          <w:b w:val="0"/>
          <w:bCs/>
          <w:sz w:val="24"/>
          <w:szCs w:val="24"/>
          <w:lang w:val="en-US" w:eastAsia="zh-CN"/>
        </w:rPr>
        <w:t>，</w:t>
      </w:r>
      <w:r>
        <w:rPr>
          <w:rFonts w:hint="eastAsia"/>
          <w:sz w:val="24"/>
          <w:szCs w:val="24"/>
          <w:lang w:val="en-US" w:eastAsia="zh-CN"/>
        </w:rPr>
        <w:t>查询物流信息</w:t>
      </w:r>
      <w:r>
        <w:rPr>
          <w:rFonts w:hint="default"/>
          <w:b w:val="0"/>
          <w:bCs/>
          <w:sz w:val="24"/>
          <w:szCs w:val="24"/>
          <w:lang w:val="en-US" w:eastAsia="zh-CN"/>
        </w:rPr>
        <w:t>。</w:t>
      </w:r>
    </w:p>
    <w:p>
      <w:pPr>
        <w:bidi w:val="0"/>
        <w:rPr>
          <w:rFonts w:hint="default"/>
          <w:lang w:val="en-US" w:eastAsia="zh-CN"/>
        </w:rPr>
      </w:pPr>
      <w:r>
        <w:rPr>
          <w:rFonts w:hint="default"/>
          <w:lang w:val="en-US" w:eastAsia="zh-CN"/>
        </w:rPr>
        <w:drawing>
          <wp:inline distT="0" distB="0" distL="114300" distR="114300">
            <wp:extent cx="5575300" cy="2802890"/>
            <wp:effectExtent l="0" t="0" r="6350" b="16510"/>
            <wp:docPr id="67" name="图片 67" descr="智能物流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智能物流页面"/>
                    <pic:cNvPicPr>
                      <a:picLocks noChangeAspect="1"/>
                    </pic:cNvPicPr>
                  </pic:nvPicPr>
                  <pic:blipFill>
                    <a:blip r:embed="rId46"/>
                    <a:stretch>
                      <a:fillRect/>
                    </a:stretch>
                  </pic:blipFill>
                  <pic:spPr>
                    <a:xfrm>
                      <a:off x="0" y="0"/>
                      <a:ext cx="5575300" cy="280289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21</w:t>
      </w:r>
      <w:r>
        <w:rPr>
          <w:rFonts w:hint="eastAsia"/>
          <w:lang w:val="en-US" w:eastAsia="zh-CN"/>
        </w:rPr>
        <w:t xml:space="preserve"> 智能物流页面图</w:t>
      </w:r>
    </w:p>
    <w:p>
      <w:pPr>
        <w:bidi w:val="0"/>
        <w:rPr>
          <w:rFonts w:hint="default"/>
          <w:lang w:val="en-US" w:eastAsia="zh-CN"/>
        </w:rPr>
      </w:pPr>
    </w:p>
    <w:p>
      <w:pPr>
        <w:bidi w:val="0"/>
      </w:pPr>
    </w:p>
    <w:p>
      <w:pPr>
        <w:pStyle w:val="46"/>
        <w:keepNext/>
        <w:keepLines/>
        <w:numPr>
          <w:ilvl w:val="0"/>
          <w:numId w:val="1"/>
        </w:numPr>
        <w:spacing w:before="326" w:beforeLines="100" w:after="163" w:afterLines="50"/>
        <w:ind w:left="905" w:leftChars="0" w:hanging="425" w:firstLineChars="0"/>
        <w:rPr>
          <w:sz w:val="30"/>
          <w:szCs w:val="30"/>
        </w:rPr>
      </w:pPr>
      <w:r>
        <w:rPr>
          <w:rFonts w:hint="eastAsia"/>
          <w:sz w:val="30"/>
          <w:szCs w:val="30"/>
          <w:lang w:val="en-US" w:eastAsia="zh-CN"/>
        </w:rPr>
        <w:t xml:space="preserve"> </w:t>
      </w:r>
      <w:bookmarkStart w:id="150" w:name="_Toc29458"/>
      <w:bookmarkStart w:id="151" w:name="_Toc17078"/>
      <w:bookmarkStart w:id="152" w:name="_Toc3786"/>
      <w:r>
        <w:rPr>
          <w:sz w:val="30"/>
          <w:szCs w:val="30"/>
        </w:rPr>
        <w:t>系统测试</w:t>
      </w:r>
      <w:bookmarkEnd w:id="145"/>
      <w:bookmarkEnd w:id="150"/>
      <w:bookmarkEnd w:id="151"/>
      <w:bookmarkEnd w:id="152"/>
    </w:p>
    <w:p>
      <w:pPr>
        <w:pStyle w:val="47"/>
        <w:numPr>
          <w:ilvl w:val="1"/>
          <w:numId w:val="1"/>
        </w:numPr>
        <w:bidi w:val="0"/>
        <w:ind w:left="0" w:leftChars="0" w:firstLine="0" w:firstLineChars="0"/>
        <w:jc w:val="left"/>
        <w:rPr>
          <w:rFonts w:hint="eastAsia"/>
          <w:sz w:val="28"/>
          <w:szCs w:val="28"/>
          <w:lang w:val="en-US" w:eastAsia="zh-CN"/>
        </w:rPr>
      </w:pPr>
      <w:r>
        <w:rPr>
          <w:rFonts w:hint="eastAsia"/>
          <w:sz w:val="28"/>
          <w:szCs w:val="28"/>
          <w:lang w:val="en-US" w:eastAsia="zh-CN"/>
        </w:rPr>
        <w:t xml:space="preserve"> </w:t>
      </w:r>
      <w:bookmarkStart w:id="153" w:name="_Toc743"/>
      <w:bookmarkStart w:id="154" w:name="_Toc7525"/>
      <w:bookmarkStart w:id="155" w:name="_Toc23758"/>
      <w:r>
        <w:rPr>
          <w:rFonts w:hint="eastAsia"/>
          <w:sz w:val="28"/>
          <w:szCs w:val="28"/>
          <w:lang w:val="en-US" w:eastAsia="zh-CN"/>
        </w:rPr>
        <w:t>测试环境</w:t>
      </w:r>
      <w:bookmarkEnd w:id="153"/>
      <w:bookmarkEnd w:id="154"/>
      <w:bookmarkEnd w:id="155"/>
    </w:p>
    <w:p>
      <w:pPr>
        <w:numPr>
          <w:ilvl w:val="0"/>
          <w:numId w:val="18"/>
        </w:numPr>
        <w:bidi w:val="0"/>
        <w:spacing w:line="360" w:lineRule="auto"/>
        <w:rPr>
          <w:rFonts w:hint="eastAsia"/>
          <w:sz w:val="24"/>
          <w:szCs w:val="32"/>
        </w:rPr>
      </w:pPr>
      <w:bookmarkStart w:id="156" w:name="_Toc2335"/>
      <w:bookmarkStart w:id="157" w:name="_Toc27753"/>
      <w:bookmarkStart w:id="158" w:name="_Toc21353"/>
      <w:bookmarkStart w:id="159" w:name="_Toc3422"/>
      <w:r>
        <w:rPr>
          <w:rFonts w:hint="eastAsia"/>
          <w:sz w:val="24"/>
          <w:szCs w:val="32"/>
        </w:rPr>
        <w:t>数据库</w:t>
      </w:r>
      <w:r>
        <w:rPr>
          <w:rFonts w:hint="eastAsia"/>
          <w:sz w:val="24"/>
          <w:szCs w:val="32"/>
          <w:lang w:val="en-US" w:eastAsia="zh-CN"/>
        </w:rPr>
        <w:t>环境</w:t>
      </w:r>
      <w:bookmarkEnd w:id="156"/>
      <w:bookmarkEnd w:id="157"/>
    </w:p>
    <w:p>
      <w:pPr>
        <w:pStyle w:val="9"/>
        <w:jc w:val="center"/>
      </w:pPr>
      <w:r>
        <w:t xml:space="preserve">表 </w:t>
      </w:r>
      <w:r>
        <w:fldChar w:fldCharType="begin"/>
      </w:r>
      <w:r>
        <w:instrText xml:space="preserve"> SEQ 表 \* ARABIC </w:instrText>
      </w:r>
      <w:r>
        <w:fldChar w:fldCharType="separate"/>
      </w:r>
      <w:r>
        <w:t>5</w:t>
      </w:r>
      <w:r>
        <w:fldChar w:fldCharType="end"/>
      </w:r>
    </w:p>
    <w:tbl>
      <w:tblPr>
        <w:tblStyle w:val="20"/>
        <w:tblW w:w="922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9"/>
        <w:gridCol w:w="2308"/>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restart"/>
            <w:shd w:val="clear" w:color="auto" w:fill="FFFFFF"/>
            <w:vAlign w:val="center"/>
          </w:tcPr>
          <w:p>
            <w:pPr>
              <w:spacing w:line="276" w:lineRule="auto"/>
              <w:jc w:val="center"/>
              <w:rPr>
                <w:rFonts w:hint="eastAsia" w:ascii="宋体" w:hAnsi="宋体" w:cs="宋体"/>
                <w:bCs/>
                <w:color w:val="000000"/>
                <w:highlight w:val="black"/>
              </w:rPr>
            </w:pPr>
            <w:r>
              <w:rPr>
                <w:rFonts w:hint="eastAsia" w:ascii="宋体" w:hAnsi="宋体" w:cs="宋体"/>
                <w:bCs/>
                <w:color w:val="000000"/>
              </w:rPr>
              <w:t>硬件</w:t>
            </w:r>
            <w:r>
              <w:rPr>
                <w:rFonts w:ascii="宋体" w:hAnsi="宋体" w:cs="宋体"/>
                <w:bCs/>
                <w:color w:val="000000"/>
              </w:rPr>
              <w:t>环境</w:t>
            </w: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cpu</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 xml:space="preserve">核 </w:t>
            </w:r>
            <w:r>
              <w:rPr>
                <w:rFonts w:hint="eastAsia" w:ascii="宋体" w:hAnsi="宋体" w:cs="宋体"/>
                <w:lang w:val="en-US" w:eastAsia="zh-CN"/>
              </w:rPr>
              <w:t>1</w:t>
            </w:r>
            <w:r>
              <w:rPr>
                <w:rFonts w:ascii="宋体" w:hAnsi="宋体" w:cs="宋体"/>
              </w:rPr>
              <w:t>.00Ghz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84" w:hRule="atLeast"/>
          <w:jc w:val="center"/>
        </w:trPr>
        <w:tc>
          <w:tcPr>
            <w:tcW w:w="2099" w:type="dxa"/>
            <w:vMerge w:val="continue"/>
            <w:shd w:val="clear" w:color="auto" w:fill="FFFFFF"/>
            <w:vAlign w:val="center"/>
          </w:tcPr>
          <w:p>
            <w:pPr>
              <w:spacing w:line="276" w:lineRule="auto"/>
              <w:jc w:val="center"/>
              <w:rPr>
                <w:rFonts w:hint="eastAsia" w:ascii="宋体" w:hAnsi="宋体" w:cs="宋体"/>
                <w:bCs/>
                <w:color w:val="FFFFFF"/>
                <w:highlight w:val="black"/>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内存</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6" w:hRule="atLeast"/>
          <w:jc w:val="center"/>
        </w:trPr>
        <w:tc>
          <w:tcPr>
            <w:tcW w:w="2099" w:type="dxa"/>
            <w:vMerge w:val="restart"/>
            <w:shd w:val="clear" w:color="auto" w:fill="FFFFFF"/>
            <w:vAlign w:val="center"/>
          </w:tcPr>
          <w:p>
            <w:pPr>
              <w:spacing w:line="276" w:lineRule="auto"/>
              <w:jc w:val="center"/>
              <w:rPr>
                <w:rFonts w:hint="eastAsia" w:ascii="宋体" w:hAnsi="宋体" w:cs="宋体"/>
                <w:bCs/>
              </w:rPr>
            </w:pPr>
            <w:r>
              <w:rPr>
                <w:rFonts w:hint="eastAsia" w:ascii="宋体" w:hAnsi="宋体" w:cs="宋体"/>
                <w:bCs/>
              </w:rPr>
              <w:t>软件环境</w:t>
            </w:r>
          </w:p>
        </w:tc>
        <w:tc>
          <w:tcPr>
            <w:tcW w:w="2308" w:type="dxa"/>
            <w:vAlign w:val="center"/>
          </w:tcPr>
          <w:p>
            <w:pPr>
              <w:spacing w:line="276" w:lineRule="auto"/>
              <w:jc w:val="left"/>
              <w:rPr>
                <w:rFonts w:hint="eastAsia" w:ascii="宋体" w:hAnsi="宋体" w:cs="宋体"/>
              </w:rPr>
            </w:pPr>
            <w:r>
              <w:rPr>
                <w:rFonts w:hint="eastAsia" w:ascii="宋体" w:hAnsi="宋体" w:cs="宋体"/>
                <w:bCs/>
              </w:rPr>
              <w:t>数据库:</w:t>
            </w:r>
          </w:p>
        </w:tc>
        <w:tc>
          <w:tcPr>
            <w:tcW w:w="4820" w:type="dxa"/>
            <w:vAlign w:val="center"/>
          </w:tcPr>
          <w:p>
            <w:pPr>
              <w:spacing w:line="276" w:lineRule="auto"/>
              <w:jc w:val="left"/>
              <w:rPr>
                <w:rFonts w:hint="eastAsia" w:ascii="宋体" w:hAnsi="宋体" w:cs="宋体"/>
              </w:rPr>
            </w:pPr>
            <w:r>
              <w:rPr>
                <w:rFonts w:hint="eastAsia" w:ascii="宋体" w:hAnsi="宋体" w:cs="宋体"/>
              </w:rPr>
              <w:t>MySQL</w:t>
            </w:r>
            <w:r>
              <w:rPr>
                <w:rFonts w:ascii="宋体" w:hAnsi="宋体" w:cs="宋体"/>
              </w:rPr>
              <w:t>_64bit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jc w:val="center"/>
              <w:rPr>
                <w:rFonts w:hint="eastAsia" w:ascii="宋体" w:hAnsi="宋体" w:cs="宋体"/>
                <w:bCs/>
                <w:color w:val="000000"/>
              </w:rPr>
            </w:pPr>
          </w:p>
        </w:tc>
        <w:tc>
          <w:tcPr>
            <w:tcW w:w="2308" w:type="dxa"/>
            <w:vAlign w:val="center"/>
          </w:tcPr>
          <w:p>
            <w:pPr>
              <w:spacing w:line="276" w:lineRule="auto"/>
              <w:ind w:firstLine="0" w:firstLineChars="0"/>
              <w:jc w:val="left"/>
              <w:rPr>
                <w:rFonts w:hint="eastAsia" w:ascii="宋体" w:hAnsi="宋体" w:cs="宋体"/>
                <w:bCs/>
                <w:color w:val="000000"/>
              </w:rPr>
            </w:pPr>
            <w:r>
              <w:rPr>
                <w:rFonts w:hint="eastAsia" w:ascii="宋体" w:hAnsi="宋体" w:cs="宋体"/>
                <w:bCs/>
                <w:color w:val="000000"/>
              </w:rPr>
              <w:t>数据库服务器IP:</w:t>
            </w:r>
          </w:p>
        </w:tc>
        <w:tc>
          <w:tcPr>
            <w:tcW w:w="4820" w:type="dxa"/>
            <w:vAlign w:val="center"/>
          </w:tcPr>
          <w:p>
            <w:pPr>
              <w:spacing w:line="276" w:lineRule="auto"/>
              <w:jc w:val="left"/>
              <w:rPr>
                <w:rFonts w:hint="default" w:ascii="宋体" w:hAnsi="宋体" w:eastAsia="宋体" w:cs="宋体"/>
                <w:color w:val="000000"/>
                <w:lang w:val="en-US" w:eastAsia="zh-CN"/>
              </w:rPr>
            </w:pPr>
            <w:r>
              <w:rPr>
                <w:rFonts w:hint="eastAsia" w:ascii="宋体" w:hAnsi="宋体" w:cs="宋体"/>
                <w:color w:val="000000"/>
                <w:lang w:val="en-US" w:eastAsia="zh-CN"/>
              </w:rPr>
              <w:t>8.141.63.127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ind w:right="105"/>
              <w:jc w:val="center"/>
              <w:rPr>
                <w:rFonts w:hint="eastAsia" w:ascii="宋体" w:hAnsi="宋体" w:cs="宋体"/>
                <w:bCs/>
              </w:rPr>
            </w:pPr>
          </w:p>
        </w:tc>
        <w:tc>
          <w:tcPr>
            <w:tcW w:w="2308" w:type="dxa"/>
            <w:vAlign w:val="center"/>
          </w:tcPr>
          <w:p>
            <w:pPr>
              <w:spacing w:line="276" w:lineRule="auto"/>
              <w:ind w:right="105" w:firstLine="0" w:firstLineChars="0"/>
              <w:jc w:val="left"/>
              <w:rPr>
                <w:rFonts w:hint="eastAsia" w:ascii="宋体" w:hAnsi="宋体" w:cs="宋体"/>
                <w:bCs/>
              </w:rPr>
            </w:pPr>
            <w:r>
              <w:rPr>
                <w:rFonts w:hint="eastAsia" w:ascii="宋体" w:hAnsi="宋体" w:cs="宋体"/>
                <w:bCs/>
              </w:rPr>
              <w:t>数据库操作系统</w:t>
            </w:r>
          </w:p>
        </w:tc>
        <w:tc>
          <w:tcPr>
            <w:tcW w:w="4820" w:type="dxa"/>
            <w:vAlign w:val="center"/>
          </w:tcPr>
          <w:p>
            <w:pPr>
              <w:spacing w:line="276" w:lineRule="auto"/>
              <w:jc w:val="left"/>
              <w:rPr>
                <w:rFonts w:hint="eastAsia" w:ascii="宋体" w:hAnsi="宋体" w:cs="宋体"/>
              </w:rPr>
            </w:pPr>
            <w:r>
              <w:rPr>
                <w:rFonts w:hint="eastAsia" w:ascii="宋体" w:hAnsi="宋体" w:cs="宋体"/>
              </w:rPr>
              <w:t>CentOS</w:t>
            </w:r>
            <w:r>
              <w:rPr>
                <w:rFonts w:ascii="宋体" w:hAnsi="宋体" w:cs="宋体"/>
              </w:rPr>
              <w:t xml:space="preserve"> 7.6 64</w:t>
            </w:r>
            <w:r>
              <w:rPr>
                <w:rFonts w:hint="eastAsia" w:ascii="宋体" w:hAnsi="宋体" w:cs="宋体"/>
              </w:rPr>
              <w:t>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jc w:val="center"/>
              <w:rPr>
                <w:rFonts w:hint="eastAsia" w:ascii="宋体" w:hAnsi="宋体" w:cs="宋体"/>
                <w:bCs/>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数据库实例名:</w:t>
            </w:r>
          </w:p>
        </w:tc>
        <w:tc>
          <w:tcPr>
            <w:tcW w:w="4820" w:type="dxa"/>
            <w:vAlign w:val="center"/>
          </w:tcPr>
          <w:p>
            <w:pPr>
              <w:spacing w:line="276" w:lineRule="auto"/>
              <w:jc w:val="left"/>
              <w:rPr>
                <w:rFonts w:hint="eastAsia" w:ascii="宋体" w:hAnsi="宋体" w:cs="宋体"/>
              </w:rPr>
            </w:pPr>
            <w:r>
              <w:rPr>
                <w:rFonts w:ascii="宋体" w:hAnsi="宋体" w:cs="宋体"/>
              </w:rPr>
              <w:t>l</w:t>
            </w:r>
            <w:r>
              <w:rPr>
                <w:rFonts w:hint="eastAsia" w:ascii="宋体" w:hAnsi="宋体" w:cs="宋体"/>
              </w:rPr>
              <w:t>ch_db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jc w:val="center"/>
              <w:rPr>
                <w:rFonts w:hint="eastAsia" w:ascii="宋体" w:hAnsi="宋体" w:cs="宋体"/>
                <w:bCs/>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数据库用户:</w:t>
            </w:r>
          </w:p>
        </w:tc>
        <w:tc>
          <w:tcPr>
            <w:tcW w:w="4820" w:type="dxa"/>
            <w:vAlign w:val="center"/>
          </w:tcPr>
          <w:p>
            <w:pPr>
              <w:spacing w:line="276" w:lineRule="auto"/>
              <w:jc w:val="left"/>
              <w:rPr>
                <w:rFonts w:hint="eastAsia" w:ascii="宋体" w:hAnsi="宋体" w:cs="宋体"/>
              </w:rPr>
            </w:pPr>
            <w:r>
              <w:rPr>
                <w:rFonts w:hint="eastAsia" w:ascii="宋体" w:hAnsi="宋体" w:cs="宋体"/>
              </w:rPr>
              <w:t>root</w:t>
            </w:r>
          </w:p>
        </w:tc>
      </w:tr>
    </w:tbl>
    <w:p>
      <w:pPr>
        <w:pStyle w:val="3"/>
        <w:rPr>
          <w:rFonts w:hint="eastAsia"/>
        </w:rPr>
      </w:pPr>
    </w:p>
    <w:p>
      <w:pPr>
        <w:numPr>
          <w:ilvl w:val="0"/>
          <w:numId w:val="18"/>
        </w:numPr>
        <w:bidi w:val="0"/>
        <w:spacing w:line="360" w:lineRule="auto"/>
        <w:rPr>
          <w:rFonts w:hint="eastAsia"/>
          <w:sz w:val="24"/>
          <w:szCs w:val="32"/>
        </w:rPr>
      </w:pPr>
      <w:bookmarkStart w:id="160" w:name="_Toc31626"/>
      <w:bookmarkStart w:id="161" w:name="_Toc32533"/>
      <w:r>
        <w:rPr>
          <w:rFonts w:hint="eastAsia"/>
          <w:sz w:val="24"/>
          <w:szCs w:val="32"/>
          <w:lang w:val="en-US" w:eastAsia="zh-CN"/>
        </w:rPr>
        <w:t>应运环境</w:t>
      </w:r>
      <w:bookmarkEnd w:id="160"/>
      <w:bookmarkEnd w:id="161"/>
    </w:p>
    <w:p>
      <w:pPr>
        <w:pStyle w:val="9"/>
        <w:jc w:val="center"/>
      </w:pPr>
      <w:r>
        <w:t xml:space="preserve">表 </w:t>
      </w:r>
      <w:r>
        <w:fldChar w:fldCharType="begin"/>
      </w:r>
      <w:r>
        <w:instrText xml:space="preserve"> SEQ 表 \* ARABIC </w:instrText>
      </w:r>
      <w:r>
        <w:fldChar w:fldCharType="separate"/>
      </w:r>
      <w:r>
        <w:t>6</w:t>
      </w:r>
      <w:r>
        <w:fldChar w:fldCharType="end"/>
      </w:r>
    </w:p>
    <w:tbl>
      <w:tblPr>
        <w:tblStyle w:val="20"/>
        <w:tblW w:w="91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6"/>
        <w:gridCol w:w="2308"/>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1976" w:type="dxa"/>
            <w:vMerge w:val="restart"/>
            <w:shd w:val="clear" w:color="auto" w:fill="FFFFFF"/>
            <w:vAlign w:val="center"/>
          </w:tcPr>
          <w:p>
            <w:pPr>
              <w:spacing w:line="276" w:lineRule="auto"/>
              <w:jc w:val="center"/>
              <w:rPr>
                <w:rFonts w:hint="eastAsia" w:ascii="宋体" w:hAnsi="宋体" w:cs="宋体"/>
                <w:bCs/>
                <w:color w:val="000000"/>
                <w:highlight w:val="black"/>
              </w:rPr>
            </w:pPr>
            <w:r>
              <w:rPr>
                <w:rFonts w:hint="eastAsia" w:ascii="宋体" w:hAnsi="宋体" w:cs="宋体"/>
                <w:bCs/>
                <w:color w:val="000000"/>
              </w:rPr>
              <w:t>硬件</w:t>
            </w:r>
            <w:r>
              <w:rPr>
                <w:rFonts w:ascii="宋体" w:hAnsi="宋体" w:cs="宋体"/>
                <w:bCs/>
                <w:color w:val="000000"/>
              </w:rPr>
              <w:t>环境</w:t>
            </w: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cpu</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 xml:space="preserve">核 </w:t>
            </w:r>
            <w:r>
              <w:rPr>
                <w:rFonts w:hint="eastAsia" w:ascii="宋体" w:hAnsi="宋体" w:cs="宋体"/>
                <w:lang w:val="en-US" w:eastAsia="zh-CN"/>
              </w:rPr>
              <w:t>1</w:t>
            </w:r>
            <w:r>
              <w:rPr>
                <w:rFonts w:ascii="宋体" w:hAnsi="宋体" w:cs="宋体"/>
              </w:rPr>
              <w:t>.0Ghz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84" w:hRule="atLeast"/>
          <w:jc w:val="center"/>
        </w:trPr>
        <w:tc>
          <w:tcPr>
            <w:tcW w:w="1976" w:type="dxa"/>
            <w:vMerge w:val="continue"/>
            <w:shd w:val="clear" w:color="auto" w:fill="FFFFFF"/>
            <w:vAlign w:val="center"/>
          </w:tcPr>
          <w:p>
            <w:pPr>
              <w:spacing w:line="276" w:lineRule="auto"/>
              <w:jc w:val="center"/>
              <w:rPr>
                <w:rFonts w:hint="eastAsia" w:ascii="宋体" w:hAnsi="宋体" w:cs="宋体"/>
                <w:bCs/>
                <w:color w:val="FFFFFF"/>
                <w:highlight w:val="black"/>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内存</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351" w:hRule="atLeast"/>
          <w:jc w:val="center"/>
        </w:trPr>
        <w:tc>
          <w:tcPr>
            <w:tcW w:w="1976" w:type="dxa"/>
            <w:vMerge w:val="restart"/>
            <w:shd w:val="clear" w:color="auto" w:fill="FFFFFF"/>
            <w:vAlign w:val="center"/>
          </w:tcPr>
          <w:p>
            <w:pPr>
              <w:spacing w:line="276" w:lineRule="auto"/>
              <w:jc w:val="center"/>
              <w:rPr>
                <w:rFonts w:hint="eastAsia" w:ascii="宋体" w:hAnsi="宋体" w:cs="宋体"/>
                <w:bCs/>
              </w:rPr>
            </w:pPr>
            <w:r>
              <w:rPr>
                <w:rFonts w:hint="eastAsia" w:ascii="宋体" w:hAnsi="宋体" w:cs="宋体"/>
                <w:bCs/>
              </w:rPr>
              <w:t>软件环境</w:t>
            </w:r>
          </w:p>
        </w:tc>
        <w:tc>
          <w:tcPr>
            <w:tcW w:w="2308" w:type="dxa"/>
            <w:vAlign w:val="center"/>
          </w:tcPr>
          <w:p>
            <w:pPr>
              <w:spacing w:line="276" w:lineRule="auto"/>
              <w:jc w:val="left"/>
              <w:rPr>
                <w:rFonts w:hint="eastAsia" w:ascii="宋体" w:hAnsi="宋体" w:cs="宋体"/>
              </w:rPr>
            </w:pPr>
            <w:r>
              <w:rPr>
                <w:rFonts w:hint="eastAsia" w:ascii="宋体" w:hAnsi="宋体" w:cs="宋体"/>
                <w:bCs/>
              </w:rPr>
              <w:t>中间件:</w:t>
            </w:r>
          </w:p>
        </w:tc>
        <w:tc>
          <w:tcPr>
            <w:tcW w:w="4820" w:type="dxa"/>
            <w:vAlign w:val="center"/>
          </w:tcPr>
          <w:p>
            <w:pPr>
              <w:spacing w:line="276" w:lineRule="auto"/>
              <w:jc w:val="left"/>
              <w:rPr>
                <w:rFonts w:hint="eastAsia" w:ascii="宋体" w:hAnsi="宋体" w:cs="宋体"/>
              </w:rPr>
            </w:pPr>
            <w:r>
              <w:rPr>
                <w:rFonts w:hint="eastAsia" w:ascii="宋体" w:hAnsi="宋体" w:cs="宋体"/>
              </w:rPr>
              <w:t>Nginx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1976" w:type="dxa"/>
            <w:vMerge w:val="continue"/>
            <w:shd w:val="clear" w:color="auto" w:fill="FFFFFF"/>
            <w:vAlign w:val="center"/>
          </w:tcPr>
          <w:p>
            <w:pPr>
              <w:spacing w:line="276" w:lineRule="auto"/>
              <w:jc w:val="center"/>
              <w:rPr>
                <w:rFonts w:hint="eastAsia" w:ascii="宋体" w:hAnsi="宋体" w:cs="宋体"/>
                <w:bCs/>
                <w:color w:val="000000"/>
              </w:rPr>
            </w:pPr>
          </w:p>
        </w:tc>
        <w:tc>
          <w:tcPr>
            <w:tcW w:w="2308" w:type="dxa"/>
            <w:vAlign w:val="center"/>
          </w:tcPr>
          <w:p>
            <w:pPr>
              <w:spacing w:line="276" w:lineRule="auto"/>
              <w:ind w:firstLine="0" w:firstLineChars="0"/>
              <w:jc w:val="left"/>
              <w:rPr>
                <w:rFonts w:hint="eastAsia" w:ascii="宋体" w:hAnsi="宋体" w:cs="宋体"/>
                <w:bCs/>
                <w:color w:val="000000"/>
              </w:rPr>
            </w:pPr>
            <w:r>
              <w:rPr>
                <w:rFonts w:hint="eastAsia" w:ascii="宋体" w:hAnsi="宋体" w:cs="宋体"/>
                <w:bCs/>
                <w:color w:val="000000"/>
              </w:rPr>
              <w:t>数据库服务器IP:</w:t>
            </w:r>
          </w:p>
        </w:tc>
        <w:tc>
          <w:tcPr>
            <w:tcW w:w="4820" w:type="dxa"/>
            <w:vAlign w:val="center"/>
          </w:tcPr>
          <w:p>
            <w:pPr>
              <w:spacing w:line="276" w:lineRule="auto"/>
              <w:jc w:val="left"/>
              <w:rPr>
                <w:rFonts w:hint="default" w:ascii="宋体" w:hAnsi="宋体" w:eastAsia="宋体" w:cs="宋体"/>
                <w:color w:val="000000"/>
                <w:lang w:val="en-US" w:eastAsia="zh-CN"/>
              </w:rPr>
            </w:pPr>
            <w:r>
              <w:rPr>
                <w:rFonts w:hint="eastAsia" w:ascii="宋体" w:hAnsi="宋体" w:cs="宋体"/>
                <w:color w:val="000000"/>
                <w:lang w:val="en-US" w:eastAsia="zh-CN"/>
              </w:rPr>
              <w:t>8.141.63.127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1976" w:type="dxa"/>
            <w:vMerge w:val="continue"/>
            <w:shd w:val="clear" w:color="auto" w:fill="FFFFFF"/>
            <w:vAlign w:val="center"/>
          </w:tcPr>
          <w:p>
            <w:pPr>
              <w:spacing w:line="276" w:lineRule="auto"/>
              <w:ind w:right="105"/>
              <w:jc w:val="center"/>
              <w:rPr>
                <w:rFonts w:hint="eastAsia" w:ascii="宋体" w:hAnsi="宋体" w:cs="宋体"/>
                <w:bCs/>
              </w:rPr>
            </w:pPr>
          </w:p>
        </w:tc>
        <w:tc>
          <w:tcPr>
            <w:tcW w:w="2308" w:type="dxa"/>
            <w:vAlign w:val="center"/>
          </w:tcPr>
          <w:p>
            <w:pPr>
              <w:spacing w:line="276" w:lineRule="auto"/>
              <w:ind w:right="105" w:firstLine="0" w:firstLineChars="0"/>
              <w:jc w:val="left"/>
              <w:rPr>
                <w:rFonts w:hint="eastAsia" w:ascii="宋体" w:hAnsi="宋体" w:cs="宋体"/>
                <w:bCs/>
              </w:rPr>
            </w:pPr>
            <w:r>
              <w:rPr>
                <w:rFonts w:hint="eastAsia" w:ascii="宋体" w:hAnsi="宋体" w:cs="宋体"/>
                <w:bCs/>
              </w:rPr>
              <w:t>数据库操作系统</w:t>
            </w:r>
          </w:p>
        </w:tc>
        <w:tc>
          <w:tcPr>
            <w:tcW w:w="4820" w:type="dxa"/>
            <w:vAlign w:val="center"/>
          </w:tcPr>
          <w:p>
            <w:pPr>
              <w:spacing w:line="276" w:lineRule="auto"/>
              <w:jc w:val="left"/>
              <w:rPr>
                <w:rFonts w:hint="eastAsia" w:ascii="宋体" w:hAnsi="宋体" w:cs="宋体"/>
              </w:rPr>
            </w:pPr>
            <w:r>
              <w:rPr>
                <w:rFonts w:hint="eastAsia" w:ascii="宋体" w:hAnsi="宋体" w:cs="宋体"/>
              </w:rPr>
              <w:t>CentOS</w:t>
            </w:r>
            <w:r>
              <w:rPr>
                <w:rFonts w:ascii="宋体" w:hAnsi="宋体" w:cs="宋体"/>
              </w:rPr>
              <w:t xml:space="preserve"> 7.6 64</w:t>
            </w:r>
            <w:r>
              <w:rPr>
                <w:rFonts w:hint="eastAsia" w:ascii="宋体" w:hAnsi="宋体" w:cs="宋体"/>
              </w:rPr>
              <w:t>Bit</w:t>
            </w:r>
          </w:p>
        </w:tc>
      </w:tr>
    </w:tbl>
    <w:p>
      <w:pPr>
        <w:pStyle w:val="3"/>
        <w:ind w:left="0" w:leftChars="0" w:firstLine="0" w:firstLineChars="0"/>
        <w:rPr>
          <w:rFonts w:hint="eastAsia"/>
        </w:rPr>
      </w:pPr>
    </w:p>
    <w:bookmarkEnd w:id="158"/>
    <w:bookmarkEnd w:id="159"/>
    <w:p>
      <w:pPr>
        <w:numPr>
          <w:ilvl w:val="0"/>
          <w:numId w:val="18"/>
        </w:numPr>
        <w:bidi w:val="0"/>
        <w:spacing w:line="360" w:lineRule="auto"/>
        <w:rPr>
          <w:rFonts w:hint="eastAsia"/>
          <w:sz w:val="24"/>
          <w:szCs w:val="32"/>
        </w:rPr>
      </w:pPr>
      <w:bookmarkStart w:id="162" w:name="_Toc12586"/>
      <w:bookmarkStart w:id="163" w:name="_Toc14577"/>
      <w:r>
        <w:rPr>
          <w:rFonts w:hint="eastAsia"/>
          <w:sz w:val="24"/>
          <w:szCs w:val="32"/>
          <w:lang w:val="en-US" w:eastAsia="zh-CN"/>
        </w:rPr>
        <w:t>客户端环境</w:t>
      </w:r>
      <w:bookmarkEnd w:id="162"/>
      <w:bookmarkEnd w:id="163"/>
    </w:p>
    <w:p>
      <w:pPr>
        <w:pStyle w:val="9"/>
        <w:jc w:val="center"/>
      </w:pPr>
      <w:r>
        <w:t xml:space="preserve">表 </w:t>
      </w:r>
      <w:r>
        <w:fldChar w:fldCharType="begin"/>
      </w:r>
      <w:r>
        <w:instrText xml:space="preserve"> SEQ 表 \* ARABIC </w:instrText>
      </w:r>
      <w:r>
        <w:fldChar w:fldCharType="separate"/>
      </w:r>
      <w:r>
        <w:t>7</w:t>
      </w:r>
      <w:r>
        <w:fldChar w:fldCharType="end"/>
      </w:r>
    </w:p>
    <w:tbl>
      <w:tblPr>
        <w:tblStyle w:val="20"/>
        <w:tblW w:w="922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91"/>
        <w:gridCol w:w="1766"/>
        <w:gridCol w:w="546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253" w:hRule="atLeast"/>
          <w:jc w:val="center"/>
        </w:trPr>
        <w:tc>
          <w:tcPr>
            <w:tcW w:w="1991" w:type="dxa"/>
            <w:vMerge w:val="restart"/>
            <w:vAlign w:val="center"/>
          </w:tcPr>
          <w:p>
            <w:pPr>
              <w:spacing w:line="360" w:lineRule="auto"/>
              <w:jc w:val="left"/>
              <w:rPr>
                <w:rFonts w:hint="eastAsia"/>
                <w:color w:val="000000"/>
                <w:szCs w:val="21"/>
              </w:rPr>
            </w:pPr>
            <w:r>
              <w:rPr>
                <w:rFonts w:hint="eastAsia"/>
                <w:color w:val="000000"/>
                <w:szCs w:val="21"/>
              </w:rPr>
              <w:t>硬件</w:t>
            </w:r>
          </w:p>
        </w:tc>
        <w:tc>
          <w:tcPr>
            <w:tcW w:w="1766" w:type="dxa"/>
            <w:tcBorders>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客户端-</w:t>
            </w:r>
            <w:r>
              <w:rPr>
                <w:color w:val="000000"/>
                <w:szCs w:val="21"/>
              </w:rPr>
              <w:t>cpu</w:t>
            </w:r>
          </w:p>
        </w:tc>
        <w:tc>
          <w:tcPr>
            <w:tcW w:w="5464" w:type="dxa"/>
            <w:tcBorders>
              <w:left w:val="single" w:color="auto" w:sz="4" w:space="0"/>
            </w:tcBorders>
          </w:tcPr>
          <w:p>
            <w:pPr>
              <w:spacing w:line="360" w:lineRule="auto"/>
              <w:jc w:val="left"/>
              <w:rPr>
                <w:rFonts w:hint="eastAsia"/>
                <w:color w:val="000000"/>
                <w:szCs w:val="21"/>
              </w:rPr>
            </w:pPr>
            <w:r>
              <w:rPr>
                <w:color w:val="000000"/>
                <w:szCs w:val="21"/>
              </w:rPr>
              <w:t xml:space="preserve">I7-7700HQ </w:t>
            </w:r>
            <w:r>
              <w:rPr>
                <w:rFonts w:hint="eastAsia"/>
                <w:color w:val="000000"/>
                <w:szCs w:val="21"/>
              </w:rPr>
              <w:t>四核2</w:t>
            </w:r>
            <w:r>
              <w:rPr>
                <w:color w:val="000000"/>
                <w:szCs w:val="21"/>
              </w:rPr>
              <w:t>.8Ghz</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253" w:hRule="atLeast"/>
          <w:jc w:val="center"/>
        </w:trPr>
        <w:tc>
          <w:tcPr>
            <w:tcW w:w="1991" w:type="dxa"/>
            <w:vMerge w:val="continue"/>
            <w:vAlign w:val="center"/>
          </w:tcPr>
          <w:p>
            <w:pPr>
              <w:spacing w:line="360" w:lineRule="auto"/>
              <w:jc w:val="left"/>
              <w:rPr>
                <w:rFonts w:hint="eastAsia"/>
                <w:color w:val="000000"/>
                <w:szCs w:val="21"/>
              </w:rPr>
            </w:pPr>
          </w:p>
        </w:tc>
        <w:tc>
          <w:tcPr>
            <w:tcW w:w="1766" w:type="dxa"/>
            <w:tcBorders>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客户端</w:t>
            </w:r>
            <w:r>
              <w:rPr>
                <w:color w:val="000000"/>
                <w:szCs w:val="21"/>
              </w:rPr>
              <w:t>-</w:t>
            </w:r>
            <w:r>
              <w:rPr>
                <w:rFonts w:hint="eastAsia"/>
                <w:color w:val="000000"/>
                <w:szCs w:val="21"/>
              </w:rPr>
              <w:t>内存</w:t>
            </w:r>
          </w:p>
        </w:tc>
        <w:tc>
          <w:tcPr>
            <w:tcW w:w="5464" w:type="dxa"/>
            <w:tcBorders>
              <w:left w:val="single" w:color="auto" w:sz="4" w:space="0"/>
            </w:tcBorders>
          </w:tcPr>
          <w:p>
            <w:pPr>
              <w:spacing w:line="360" w:lineRule="auto"/>
              <w:jc w:val="left"/>
              <w:rPr>
                <w:rFonts w:hint="eastAsia"/>
                <w:color w:val="000000"/>
                <w:szCs w:val="21"/>
              </w:rPr>
            </w:pPr>
            <w:r>
              <w:rPr>
                <w:color w:val="000000"/>
                <w:szCs w:val="21"/>
              </w:rPr>
              <w:t>16</w:t>
            </w:r>
            <w:r>
              <w:rPr>
                <w:rFonts w:hint="eastAsia"/>
                <w:color w:val="000000"/>
                <w:szCs w:val="21"/>
              </w:rPr>
              <w:t>GB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462" w:hRule="atLeast"/>
          <w:jc w:val="center"/>
        </w:trPr>
        <w:tc>
          <w:tcPr>
            <w:tcW w:w="1991" w:type="dxa"/>
            <w:vMerge w:val="restart"/>
            <w:vAlign w:val="center"/>
          </w:tcPr>
          <w:p>
            <w:pPr>
              <w:spacing w:line="360" w:lineRule="auto"/>
              <w:jc w:val="left"/>
              <w:rPr>
                <w:rFonts w:hint="eastAsia"/>
                <w:color w:val="000000"/>
                <w:szCs w:val="21"/>
              </w:rPr>
            </w:pPr>
            <w:r>
              <w:rPr>
                <w:rFonts w:hint="eastAsia"/>
                <w:color w:val="000000"/>
                <w:szCs w:val="21"/>
              </w:rPr>
              <w:t>软件</w:t>
            </w:r>
          </w:p>
        </w:tc>
        <w:tc>
          <w:tcPr>
            <w:tcW w:w="1766" w:type="dxa"/>
            <w:tcBorders>
              <w:bottom w:val="single" w:color="auto" w:sz="4" w:space="0"/>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操作系统</w:t>
            </w:r>
          </w:p>
        </w:tc>
        <w:tc>
          <w:tcPr>
            <w:tcW w:w="5464" w:type="dxa"/>
            <w:tcBorders>
              <w:left w:val="single" w:color="auto" w:sz="4" w:space="0"/>
              <w:bottom w:val="single" w:color="auto" w:sz="4" w:space="0"/>
            </w:tcBorders>
          </w:tcPr>
          <w:p>
            <w:pPr>
              <w:spacing w:line="360" w:lineRule="auto"/>
              <w:jc w:val="left"/>
              <w:rPr>
                <w:rFonts w:hint="eastAsia"/>
                <w:color w:val="000000"/>
                <w:szCs w:val="21"/>
              </w:rPr>
            </w:pPr>
            <w:r>
              <w:rPr>
                <w:rFonts w:hint="eastAsia"/>
                <w:color w:val="000000"/>
                <w:szCs w:val="21"/>
              </w:rPr>
              <w:t>Windows</w:t>
            </w:r>
            <w:r>
              <w:rPr>
                <w:color w:val="000000"/>
                <w:szCs w:val="21"/>
              </w:rPr>
              <w:t>10-64bit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475" w:hRule="atLeast"/>
          <w:jc w:val="center"/>
        </w:trPr>
        <w:tc>
          <w:tcPr>
            <w:tcW w:w="1991" w:type="dxa"/>
            <w:vMerge w:val="continue"/>
            <w:vAlign w:val="center"/>
          </w:tcPr>
          <w:p>
            <w:pPr>
              <w:spacing w:line="360" w:lineRule="auto"/>
              <w:jc w:val="left"/>
              <w:rPr>
                <w:rFonts w:hint="eastAsia"/>
                <w:color w:val="000000"/>
                <w:szCs w:val="21"/>
              </w:rPr>
            </w:pPr>
          </w:p>
        </w:tc>
        <w:tc>
          <w:tcPr>
            <w:tcW w:w="1766" w:type="dxa"/>
            <w:tcBorders>
              <w:top w:val="single" w:color="auto" w:sz="4" w:space="0"/>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浏览器</w:t>
            </w:r>
          </w:p>
        </w:tc>
        <w:tc>
          <w:tcPr>
            <w:tcW w:w="5464" w:type="dxa"/>
            <w:tcBorders>
              <w:top w:val="single" w:color="auto" w:sz="4" w:space="0"/>
              <w:left w:val="single" w:color="auto" w:sz="4" w:space="0"/>
            </w:tcBorders>
          </w:tcPr>
          <w:p>
            <w:pPr>
              <w:spacing w:line="360" w:lineRule="auto"/>
              <w:jc w:val="left"/>
              <w:rPr>
                <w:rFonts w:hint="eastAsia"/>
                <w:color w:val="000000"/>
                <w:szCs w:val="21"/>
              </w:rPr>
            </w:pPr>
            <w:r>
              <w:rPr>
                <w:color w:val="000000"/>
                <w:szCs w:val="21"/>
              </w:rPr>
              <w:t>IE10</w:t>
            </w:r>
            <w:r>
              <w:rPr>
                <w:rFonts w:hint="eastAsia"/>
                <w:color w:val="000000"/>
                <w:szCs w:val="21"/>
              </w:rPr>
              <w:t>、</w:t>
            </w:r>
            <w:r>
              <w:rPr>
                <w:color w:val="000000"/>
                <w:szCs w:val="21"/>
              </w:rPr>
              <w:t>EDGE</w:t>
            </w:r>
            <w:r>
              <w:rPr>
                <w:rFonts w:hint="eastAsia"/>
                <w:color w:val="000000"/>
                <w:szCs w:val="21"/>
              </w:rPr>
              <w:t>、C</w:t>
            </w:r>
            <w:r>
              <w:rPr>
                <w:color w:val="000000"/>
                <w:szCs w:val="21"/>
              </w:rPr>
              <w:t>hrome</w:t>
            </w:r>
            <w:r>
              <w:rPr>
                <w:rFonts w:hint="eastAsia"/>
                <w:color w:val="000000"/>
                <w:szCs w:val="21"/>
              </w:rPr>
              <w:t>、3</w:t>
            </w:r>
            <w:r>
              <w:rPr>
                <w:color w:val="000000"/>
                <w:szCs w:val="21"/>
              </w:rPr>
              <w:t>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91" w:type="dxa"/>
            <w:vAlign w:val="center"/>
          </w:tcPr>
          <w:p>
            <w:pPr>
              <w:spacing w:line="360" w:lineRule="auto"/>
              <w:jc w:val="left"/>
              <w:rPr>
                <w:color w:val="000000"/>
                <w:szCs w:val="21"/>
              </w:rPr>
            </w:pPr>
            <w:r>
              <w:rPr>
                <w:rFonts w:hint="eastAsia"/>
                <w:color w:val="000000"/>
                <w:szCs w:val="21"/>
              </w:rPr>
              <w:t>网络环境</w:t>
            </w:r>
          </w:p>
        </w:tc>
        <w:tc>
          <w:tcPr>
            <w:tcW w:w="1766" w:type="dxa"/>
            <w:tcBorders>
              <w:right w:val="single" w:color="auto" w:sz="4" w:space="0"/>
            </w:tcBorders>
          </w:tcPr>
          <w:p>
            <w:pPr>
              <w:spacing w:line="360" w:lineRule="auto"/>
              <w:ind w:left="1200" w:hanging="1050" w:hangingChars="500"/>
              <w:jc w:val="left"/>
              <w:rPr>
                <w:rFonts w:hint="eastAsia"/>
                <w:color w:val="000000"/>
                <w:szCs w:val="21"/>
              </w:rPr>
            </w:pPr>
            <w:r>
              <w:rPr>
                <w:rFonts w:hint="eastAsia"/>
                <w:color w:val="000000"/>
                <w:szCs w:val="21"/>
              </w:rPr>
              <w:t>互联网</w:t>
            </w:r>
          </w:p>
        </w:tc>
        <w:tc>
          <w:tcPr>
            <w:tcW w:w="5464" w:type="dxa"/>
            <w:tcBorders>
              <w:left w:val="single" w:color="auto" w:sz="4" w:space="0"/>
            </w:tcBorders>
          </w:tcPr>
          <w:p>
            <w:pPr>
              <w:spacing w:line="360" w:lineRule="auto"/>
              <w:ind w:left="1050" w:leftChars="200" w:hanging="630" w:hangingChars="300"/>
              <w:jc w:val="left"/>
              <w:rPr>
                <w:color w:val="000000"/>
                <w:szCs w:val="21"/>
              </w:rPr>
            </w:pPr>
            <w:r>
              <w:rPr>
                <w:rFonts w:hint="eastAsia"/>
                <w:color w:val="000000"/>
                <w:szCs w:val="21"/>
              </w:rPr>
              <w:t>100/1000M以太网</w:t>
            </w:r>
          </w:p>
        </w:tc>
      </w:tr>
    </w:tbl>
    <w:p>
      <w:pPr>
        <w:bidi w:val="0"/>
        <w:rPr>
          <w:rFonts w:hint="eastAsia"/>
          <w:lang w:val="en-US" w:eastAsia="zh-CN"/>
        </w:rPr>
      </w:pPr>
    </w:p>
    <w:p>
      <w:pPr>
        <w:pStyle w:val="47"/>
        <w:numPr>
          <w:ilvl w:val="1"/>
          <w:numId w:val="1"/>
        </w:numPr>
        <w:bidi w:val="0"/>
        <w:ind w:left="0" w:leftChars="0" w:firstLine="0" w:firstLineChars="0"/>
        <w:jc w:val="left"/>
        <w:outlineLvl w:val="1"/>
        <w:rPr>
          <w:rFonts w:hint="default"/>
          <w:sz w:val="28"/>
          <w:szCs w:val="28"/>
          <w:lang w:val="en-US" w:eastAsia="zh-CN"/>
        </w:rPr>
      </w:pPr>
      <w:r>
        <w:rPr>
          <w:rFonts w:hint="eastAsia"/>
          <w:sz w:val="28"/>
          <w:szCs w:val="28"/>
          <w:lang w:val="en-US" w:eastAsia="zh-CN"/>
        </w:rPr>
        <w:t xml:space="preserve"> </w:t>
      </w:r>
      <w:bookmarkStart w:id="164" w:name="_Toc5520"/>
      <w:bookmarkStart w:id="165" w:name="_Toc19113"/>
      <w:bookmarkStart w:id="166" w:name="_Toc17386"/>
      <w:r>
        <w:rPr>
          <w:rFonts w:hint="eastAsia"/>
          <w:sz w:val="28"/>
          <w:szCs w:val="28"/>
          <w:lang w:val="en-US" w:eastAsia="zh-CN"/>
        </w:rPr>
        <w:t>测试方法</w:t>
      </w:r>
      <w:bookmarkEnd w:id="164"/>
      <w:bookmarkEnd w:id="165"/>
      <w:bookmarkEnd w:id="166"/>
    </w:p>
    <w:p>
      <w:pPr>
        <w:bidi w:val="0"/>
        <w:spacing w:line="360" w:lineRule="auto"/>
        <w:ind w:firstLine="420" w:firstLineChars="0"/>
        <w:rPr>
          <w:rFonts w:hint="default"/>
          <w:sz w:val="24"/>
          <w:szCs w:val="32"/>
          <w:lang w:val="en-US" w:eastAsia="zh-CN"/>
        </w:rPr>
      </w:pPr>
      <w:r>
        <w:rPr>
          <w:rFonts w:hint="default"/>
          <w:sz w:val="24"/>
          <w:szCs w:val="32"/>
          <w:lang w:val="en-US" w:eastAsia="zh-CN"/>
        </w:rPr>
        <w:t>根据</w:t>
      </w:r>
      <w:r>
        <w:rPr>
          <w:rFonts w:hint="eastAsia"/>
          <w:sz w:val="24"/>
          <w:szCs w:val="32"/>
          <w:lang w:val="en-US" w:eastAsia="zh-CN"/>
        </w:rPr>
        <w:t>开题报告中的需求</w:t>
      </w:r>
      <w:r>
        <w:rPr>
          <w:rFonts w:hint="default"/>
          <w:sz w:val="24"/>
          <w:szCs w:val="32"/>
          <w:lang w:val="en-US" w:eastAsia="zh-CN"/>
        </w:rPr>
        <w:t>，按照预定的测试计划进行测试，验证系统是否符合需求和</w:t>
      </w:r>
      <w:r>
        <w:rPr>
          <w:rFonts w:hint="eastAsia"/>
          <w:sz w:val="24"/>
          <w:szCs w:val="32"/>
          <w:lang w:val="en-US" w:eastAsia="zh-CN"/>
        </w:rPr>
        <w:t>功能是否可以正常使用</w:t>
      </w:r>
      <w:r>
        <w:rPr>
          <w:rFonts w:hint="default"/>
          <w:b w:val="0"/>
          <w:bCs/>
          <w:sz w:val="24"/>
          <w:szCs w:val="24"/>
          <w:lang w:val="en-US" w:eastAsia="zh-CN"/>
        </w:rPr>
        <w:t>。</w:t>
      </w:r>
    </w:p>
    <w:p>
      <w:pPr>
        <w:pStyle w:val="47"/>
        <w:numPr>
          <w:ilvl w:val="1"/>
          <w:numId w:val="1"/>
        </w:numPr>
        <w:bidi w:val="0"/>
        <w:ind w:left="0" w:leftChars="0" w:firstLine="0" w:firstLineChars="0"/>
        <w:jc w:val="left"/>
        <w:outlineLvl w:val="1"/>
        <w:rPr>
          <w:rFonts w:hint="default"/>
          <w:sz w:val="28"/>
          <w:szCs w:val="28"/>
          <w:lang w:val="en-US" w:eastAsia="zh-CN"/>
        </w:rPr>
      </w:pPr>
      <w:r>
        <w:rPr>
          <w:rFonts w:hint="eastAsia"/>
          <w:sz w:val="28"/>
          <w:szCs w:val="28"/>
          <w:lang w:val="en-US" w:eastAsia="zh-CN"/>
        </w:rPr>
        <w:t xml:space="preserve"> </w:t>
      </w:r>
      <w:bookmarkStart w:id="167" w:name="_Toc3490"/>
      <w:bookmarkStart w:id="168" w:name="_Toc2512"/>
      <w:bookmarkStart w:id="169" w:name="_Toc27154"/>
      <w:r>
        <w:rPr>
          <w:rFonts w:hint="eastAsia" w:ascii="Times New Roman" w:hAnsi="Times New Roman"/>
          <w:sz w:val="28"/>
          <w:szCs w:val="28"/>
        </w:rPr>
        <w:t>测试用例与结果</w:t>
      </w:r>
      <w:bookmarkEnd w:id="167"/>
      <w:bookmarkEnd w:id="168"/>
      <w:bookmarkEnd w:id="169"/>
    </w:p>
    <w:p>
      <w:pPr>
        <w:numPr>
          <w:ilvl w:val="0"/>
          <w:numId w:val="19"/>
        </w:numPr>
        <w:bidi w:val="0"/>
        <w:ind w:left="0" w:leftChars="0" w:firstLine="420" w:firstLineChars="0"/>
        <w:outlineLvl w:val="9"/>
        <w:rPr>
          <w:rFonts w:hint="default"/>
          <w:b/>
          <w:bCs/>
          <w:sz w:val="24"/>
          <w:szCs w:val="32"/>
          <w:lang w:val="en-US" w:eastAsia="zh-CN"/>
        </w:rPr>
      </w:pPr>
      <w:bookmarkStart w:id="170" w:name="_Toc21619"/>
      <w:r>
        <w:rPr>
          <w:rFonts w:hint="eastAsia"/>
          <w:b/>
          <w:bCs/>
          <w:sz w:val="24"/>
          <w:szCs w:val="32"/>
          <w:lang w:val="en-US" w:eastAsia="zh-CN"/>
        </w:rPr>
        <w:t xml:space="preserve"> </w:t>
      </w:r>
      <w:bookmarkStart w:id="171" w:name="_Toc13836"/>
      <w:r>
        <w:rPr>
          <w:rFonts w:hint="eastAsia" w:ascii="Times New Roman" w:hAnsi="Times New Roman"/>
          <w:b/>
          <w:bCs/>
          <w:sz w:val="24"/>
          <w:szCs w:val="32"/>
          <w:lang w:val="en-US" w:eastAsia="zh-CN"/>
        </w:rPr>
        <w:t>用户登录及修改个人信息</w:t>
      </w:r>
      <w:bookmarkEnd w:id="170"/>
      <w:bookmarkEnd w:id="171"/>
    </w:p>
    <w:p>
      <w:pPr>
        <w:pStyle w:val="9"/>
        <w:jc w:val="center"/>
      </w:pPr>
      <w:r>
        <w:t xml:space="preserve">表 </w:t>
      </w:r>
      <w:r>
        <w:fldChar w:fldCharType="begin"/>
      </w:r>
      <w:r>
        <w:instrText xml:space="preserve"> SEQ 表 \* ARABIC </w:instrText>
      </w:r>
      <w:r>
        <w:fldChar w:fldCharType="separate"/>
      </w:r>
      <w:r>
        <w:t>8</w:t>
      </w:r>
      <w:r>
        <w:fldChar w:fldCharType="end"/>
      </w:r>
    </w:p>
    <w:tbl>
      <w:tblPr>
        <w:tblStyle w:val="20"/>
        <w:tblpPr w:leftFromText="180" w:rightFromText="180" w:vertAnchor="text" w:horzAnchor="page" w:tblpX="1583" w:tblpY="29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Borders>
              <w:tl2br w:val="nil"/>
              <w:tr2bl w:val="nil"/>
            </w:tcBorders>
          </w:tcPr>
          <w:p>
            <w:pPr>
              <w:spacing w:before="156" w:beforeLines="50"/>
              <w:ind w:firstLine="482"/>
              <w:jc w:val="left"/>
              <w:rPr>
                <w:rFonts w:hint="default" w:ascii="宋体" w:hAnsi="宋体"/>
                <w:b/>
                <w:lang w:val="en-US"/>
              </w:rPr>
            </w:pPr>
            <w:r>
              <w:rPr>
                <w:rFonts w:hint="eastAsia" w:ascii="宋体" w:hAnsi="宋体"/>
                <w:b/>
              </w:rPr>
              <w:t>测试功能点：</w:t>
            </w:r>
            <w:r>
              <w:rPr>
                <w:rFonts w:hint="eastAsia" w:ascii="宋体" w:hAnsi="宋体"/>
                <w:bCs/>
                <w:lang w:val="en-US" w:eastAsia="zh-CN"/>
              </w:rPr>
              <w:t>用户登录及修改个人信息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Borders>
              <w:tl2br w:val="nil"/>
              <w:tr2bl w:val="nil"/>
            </w:tcBorders>
          </w:tcPr>
          <w:p>
            <w:pPr>
              <w:spacing w:before="156" w:beforeLines="50"/>
              <w:ind w:firstLine="482"/>
              <w:jc w:val="left"/>
              <w:rPr>
                <w:rFonts w:hint="default" w:ascii="宋体" w:hAnsi="宋体"/>
                <w:b/>
                <w:lang w:val="en-US"/>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Borders>
              <w:tl2br w:val="nil"/>
              <w:tr2bl w:val="nil"/>
            </w:tcBorders>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4" w:type="dxa"/>
            <w:tcBorders>
              <w:tl2br w:val="nil"/>
              <w:tr2bl w:val="nil"/>
            </w:tcBorders>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0"/>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0"/>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0"/>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rPr>
              <w:t>点击</w:t>
            </w:r>
            <w:r>
              <w:rPr>
                <w:rFonts w:hint="eastAsia" w:ascii="宋体" w:hAnsi="宋体" w:eastAsia="宋体" w:cs="宋体"/>
                <w:sz w:val="20"/>
                <w:szCs w:val="20"/>
                <w:lang w:val="en-US" w:eastAsia="zh-CN"/>
              </w:rPr>
              <w:t>登录</w:t>
            </w:r>
          </w:p>
          <w:p>
            <w:pPr>
              <w:spacing w:line="360" w:lineRule="auto"/>
              <w:ind w:left="0" w:leftChars="0" w:firstLine="0" w:firstLineChars="0"/>
              <w:jc w:val="left"/>
              <w:rPr>
                <w:rFonts w:hint="eastAsia" w:ascii="宋体" w:hAnsi="宋体"/>
              </w:rPr>
            </w:pPr>
          </w:p>
        </w:tc>
        <w:tc>
          <w:tcPr>
            <w:tcW w:w="4486" w:type="dxa"/>
            <w:tcBorders>
              <w:tl2br w:val="nil"/>
              <w:tr2bl w:val="nil"/>
            </w:tcBorders>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21"/>
              </w:numPr>
              <w:spacing w:line="360" w:lineRule="auto"/>
              <w:ind w:left="905" w:leftChars="0" w:hanging="425" w:firstLineChars="0"/>
              <w:jc w:val="left"/>
              <w:rPr>
                <w:rFonts w:hint="eastAsia"/>
                <w:lang w:val="en-US" w:eastAsia="zh-CN"/>
              </w:rPr>
            </w:pPr>
            <w:r>
              <w:rPr>
                <w:rFonts w:hint="eastAsia"/>
                <w:sz w:val="20"/>
                <w:szCs w:val="20"/>
                <w:lang w:val="en-US" w:eastAsia="zh-CN"/>
              </w:rPr>
              <w:t>密码输入正确，进入系统</w:t>
            </w:r>
          </w:p>
          <w:p>
            <w:pPr>
              <w:numPr>
                <w:ilvl w:val="0"/>
                <w:numId w:val="21"/>
              </w:numPr>
              <w:spacing w:line="360" w:lineRule="auto"/>
              <w:ind w:left="905" w:leftChars="0" w:hanging="425" w:firstLineChars="0"/>
              <w:jc w:val="left"/>
              <w:rPr>
                <w:rFonts w:hint="default"/>
                <w:lang w:val="en-US"/>
              </w:rPr>
            </w:pPr>
            <w:r>
              <w:rPr>
                <w:rFonts w:hint="eastAsia" w:ascii="宋体" w:hAnsi="宋体" w:eastAsia="宋体" w:cs="宋体"/>
                <w:sz w:val="21"/>
                <w:szCs w:val="21"/>
                <w:lang w:val="en-US" w:eastAsia="zh-CN"/>
              </w:rPr>
              <w:t>密码输入错误</w:t>
            </w:r>
            <w:r>
              <w:rPr>
                <w:rFonts w:hint="eastAsia" w:ascii="宋体" w:hAnsi="宋体" w:cs="宋体"/>
                <w:sz w:val="21"/>
                <w:szCs w:val="21"/>
                <w:lang w:val="en-US" w:eastAsia="zh-CN"/>
              </w:rPr>
              <w:t>，</w:t>
            </w:r>
            <w:r>
              <w:rPr>
                <w:rFonts w:hint="eastAsia" w:ascii="宋体" w:hAnsi="宋体" w:eastAsia="宋体" w:cs="宋体"/>
                <w:sz w:val="21"/>
                <w:szCs w:val="21"/>
                <w:lang w:val="en-US" w:eastAsia="zh-CN"/>
              </w:rPr>
              <w:t>提示登录失败</w:t>
            </w:r>
          </w:p>
          <w:p>
            <w:pPr>
              <w:numPr>
                <w:ilvl w:val="0"/>
                <w:numId w:val="21"/>
              </w:numPr>
              <w:spacing w:line="360" w:lineRule="auto"/>
              <w:ind w:left="905" w:leftChars="0" w:hanging="425" w:firstLineChars="0"/>
              <w:jc w:val="left"/>
              <w:rPr>
                <w:rFonts w:hint="default"/>
                <w:lang w:val="en-US"/>
              </w:rPr>
            </w:pPr>
            <w:r>
              <w:rPr>
                <w:rFonts w:hint="eastAsia" w:ascii="宋体" w:hAnsi="宋体" w:eastAsia="宋体" w:cs="宋体"/>
                <w:sz w:val="21"/>
                <w:szCs w:val="21"/>
                <w:lang w:val="en-US" w:eastAsia="zh-CN"/>
              </w:rPr>
              <w:t>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Borders>
              <w:tl2br w:val="nil"/>
              <w:tr2bl w:val="nil"/>
            </w:tcBorders>
          </w:tcPr>
          <w:p>
            <w:pPr>
              <w:spacing w:before="156" w:beforeLines="50"/>
              <w:rPr>
                <w:rFonts w:hint="eastAsia"/>
              </w:rPr>
            </w:pPr>
            <w:r>
              <w:rPr>
                <w:rFonts w:hint="eastAsia"/>
              </w:rPr>
              <w:t>备注：</w:t>
            </w:r>
          </w:p>
          <w:p>
            <w:pPr>
              <w:bidi w:val="0"/>
              <w:rPr>
                <w:rFonts w:hint="default"/>
                <w:lang w:val="en-US" w:eastAsia="zh-CN"/>
              </w:rPr>
            </w:pPr>
            <w:r>
              <w:rPr>
                <w:rFonts w:hint="eastAsia"/>
                <w:lang w:val="en-US" w:eastAsia="zh-CN"/>
              </w:rPr>
              <w:t>登录失败截图:</w:t>
            </w:r>
          </w:p>
          <w:p>
            <w:pPr>
              <w:bidi w:val="0"/>
              <w:rPr>
                <w:rFonts w:hint="default"/>
                <w:lang w:val="en-US" w:eastAsia="zh-CN"/>
              </w:rPr>
            </w:pPr>
            <w:r>
              <w:rPr>
                <w:rFonts w:hint="default"/>
                <w:lang w:val="en-US" w:eastAsia="zh-CN"/>
              </w:rPr>
              <w:drawing>
                <wp:inline distT="0" distB="0" distL="114300" distR="114300">
                  <wp:extent cx="5493385" cy="3442335"/>
                  <wp:effectExtent l="0" t="0" r="12065" b="5715"/>
                  <wp:docPr id="9" name="图片 9" descr="登录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登录失败"/>
                          <pic:cNvPicPr>
                            <a:picLocks noChangeAspect="1"/>
                          </pic:cNvPicPr>
                        </pic:nvPicPr>
                        <pic:blipFill>
                          <a:blip r:embed="rId47"/>
                          <a:stretch>
                            <a:fillRect/>
                          </a:stretch>
                        </pic:blipFill>
                        <pic:spPr>
                          <a:xfrm>
                            <a:off x="0" y="0"/>
                            <a:ext cx="5493385" cy="3442335"/>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rPr>
              <w:t>图</w:t>
            </w:r>
            <w:r>
              <w:rPr>
                <w:rFonts w:hint="eastAsia"/>
                <w:lang w:val="en-US" w:eastAsia="zh-CN"/>
              </w:rPr>
              <w:t>22  登录失败测试图</w:t>
            </w:r>
          </w:p>
          <w:p>
            <w:pPr>
              <w:bidi w:val="0"/>
              <w:rPr>
                <w:rFonts w:hint="default"/>
                <w:lang w:val="en-US" w:eastAsia="zh-CN"/>
              </w:rPr>
            </w:pPr>
            <w:r>
              <w:rPr>
                <w:rFonts w:hint="eastAsia"/>
                <w:lang w:val="en-US" w:eastAsia="zh-CN"/>
              </w:rPr>
              <w:t>登录页面</w:t>
            </w:r>
          </w:p>
          <w:p>
            <w:pPr>
              <w:bidi w:val="0"/>
              <w:rPr>
                <w:rFonts w:hint="default"/>
                <w:lang w:val="en-US" w:eastAsia="zh-CN"/>
              </w:rPr>
            </w:pPr>
            <w:r>
              <w:rPr>
                <w:rFonts w:hint="default"/>
                <w:lang w:val="en-US" w:eastAsia="zh-CN"/>
              </w:rPr>
              <w:drawing>
                <wp:inline distT="0" distB="0" distL="114300" distR="114300">
                  <wp:extent cx="5486400" cy="2762250"/>
                  <wp:effectExtent l="0" t="0" r="0" b="0"/>
                  <wp:docPr id="8" name="图片 8" descr="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登录页面"/>
                          <pic:cNvPicPr>
                            <a:picLocks noChangeAspect="1"/>
                          </pic:cNvPicPr>
                        </pic:nvPicPr>
                        <pic:blipFill>
                          <a:blip r:embed="rId37"/>
                          <a:stretch>
                            <a:fillRect/>
                          </a:stretch>
                        </pic:blipFill>
                        <pic:spPr>
                          <a:xfrm>
                            <a:off x="0" y="0"/>
                            <a:ext cx="5486400" cy="276225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rPr>
              <w:t>图</w:t>
            </w:r>
            <w:r>
              <w:rPr>
                <w:rFonts w:hint="eastAsia"/>
                <w:lang w:val="en-US" w:eastAsia="zh-CN"/>
              </w:rPr>
              <w:t>23  登录成功测试图</w:t>
            </w:r>
          </w:p>
          <w:p>
            <w:pPr>
              <w:bidi w:val="0"/>
              <w:rPr>
                <w:rFonts w:hint="default"/>
                <w:lang w:val="en-US" w:eastAsia="zh-CN"/>
              </w:rPr>
            </w:pPr>
            <w:r>
              <w:rPr>
                <w:rFonts w:hint="eastAsia"/>
                <w:lang w:val="en-US" w:eastAsia="zh-CN"/>
              </w:rPr>
              <w:t>登录成功后进入系统界面截图</w:t>
            </w:r>
          </w:p>
          <w:p>
            <w:pPr>
              <w:bidi w:val="0"/>
              <w:rPr>
                <w:rFonts w:hint="default"/>
                <w:lang w:val="en-US" w:eastAsia="zh-CN"/>
              </w:rPr>
            </w:pPr>
            <w:r>
              <w:rPr>
                <w:rFonts w:hint="default"/>
                <w:lang w:val="en-US" w:eastAsia="zh-CN"/>
              </w:rPr>
              <w:drawing>
                <wp:inline distT="0" distB="0" distL="114300" distR="114300">
                  <wp:extent cx="5499735" cy="2764155"/>
                  <wp:effectExtent l="0" t="0" r="5715" b="17145"/>
                  <wp:docPr id="6" name="图片 6" descr="系统介绍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系统介绍页面"/>
                          <pic:cNvPicPr>
                            <a:picLocks noChangeAspect="1"/>
                          </pic:cNvPicPr>
                        </pic:nvPicPr>
                        <pic:blipFill>
                          <a:blip r:embed="rId39"/>
                          <a:stretch>
                            <a:fillRect/>
                          </a:stretch>
                        </pic:blipFill>
                        <pic:spPr>
                          <a:xfrm>
                            <a:off x="0" y="0"/>
                            <a:ext cx="5499735" cy="2764155"/>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rPr>
              <w:t>图</w:t>
            </w:r>
            <w:r>
              <w:rPr>
                <w:rFonts w:hint="eastAsia"/>
                <w:lang w:val="en-US" w:eastAsia="zh-CN"/>
              </w:rPr>
              <w:t>24  登录成功测试图</w:t>
            </w:r>
          </w:p>
          <w:p>
            <w:pPr>
              <w:bidi w:val="0"/>
              <w:rPr>
                <w:rFonts w:hint="eastAsia"/>
                <w:lang w:val="en-US" w:eastAsia="zh-CN"/>
              </w:rPr>
            </w:pPr>
            <w:r>
              <w:rPr>
                <w:rFonts w:hint="eastAsia"/>
                <w:lang w:val="en-US" w:eastAsia="zh-CN"/>
              </w:rPr>
              <w:t>修改个人信息页面</w:t>
            </w:r>
          </w:p>
          <w:p>
            <w:pPr>
              <w:bidi w:val="0"/>
            </w:pPr>
            <w:r>
              <w:drawing>
                <wp:inline distT="0" distB="0" distL="114300" distR="114300">
                  <wp:extent cx="5499735" cy="4115435"/>
                  <wp:effectExtent l="0" t="0" r="5715" b="1841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48"/>
                          <a:stretch>
                            <a:fillRect/>
                          </a:stretch>
                        </pic:blipFill>
                        <pic:spPr>
                          <a:xfrm>
                            <a:off x="0" y="0"/>
                            <a:ext cx="5499735" cy="4115435"/>
                          </a:xfrm>
                          <a:prstGeom prst="rect">
                            <a:avLst/>
                          </a:prstGeom>
                          <a:noFill/>
                          <a:ln>
                            <a:noFill/>
                          </a:ln>
                        </pic:spPr>
                      </pic:pic>
                    </a:graphicData>
                  </a:graphic>
                </wp:inline>
              </w:drawing>
            </w:r>
          </w:p>
          <w:p>
            <w:pPr>
              <w:spacing w:line="360" w:lineRule="auto"/>
              <w:ind w:firstLine="420" w:firstLineChars="200"/>
              <w:jc w:val="center"/>
              <w:rPr>
                <w:rFonts w:hint="default"/>
                <w:lang w:val="en-US"/>
              </w:rPr>
            </w:pPr>
            <w:r>
              <w:rPr>
                <w:rFonts w:hint="eastAsia"/>
              </w:rPr>
              <w:t>图</w:t>
            </w:r>
            <w:r>
              <w:rPr>
                <w:rFonts w:hint="eastAsia"/>
                <w:lang w:val="en-US" w:eastAsia="zh-CN"/>
              </w:rPr>
              <w:t>25  修改个人信息图测试图</w:t>
            </w:r>
          </w:p>
          <w:p>
            <w:pPr>
              <w:bidi w:val="0"/>
              <w:rPr>
                <w:rFonts w:hint="eastAsia"/>
                <w:lang w:val="en-US" w:eastAsia="zh-CN"/>
              </w:rPr>
            </w:pPr>
            <w:r>
              <w:rPr>
                <w:rFonts w:hint="eastAsia"/>
                <w:lang w:val="en-US" w:eastAsia="zh-CN"/>
              </w:rPr>
              <w:t>1分钟内不可重复修改</w:t>
            </w:r>
          </w:p>
          <w:p>
            <w:pPr>
              <w:bidi w:val="0"/>
            </w:pPr>
            <w:r>
              <w:drawing>
                <wp:inline distT="0" distB="0" distL="114300" distR="114300">
                  <wp:extent cx="5500370" cy="3587750"/>
                  <wp:effectExtent l="0" t="0" r="5080" b="1270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49"/>
                          <a:stretch>
                            <a:fillRect/>
                          </a:stretch>
                        </pic:blipFill>
                        <pic:spPr>
                          <a:xfrm>
                            <a:off x="0" y="0"/>
                            <a:ext cx="5500370" cy="3587750"/>
                          </a:xfrm>
                          <a:prstGeom prst="rect">
                            <a:avLst/>
                          </a:prstGeom>
                          <a:noFill/>
                          <a:ln>
                            <a:noFill/>
                          </a:ln>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26</w:t>
            </w:r>
            <w:r>
              <w:rPr>
                <w:rFonts w:hint="eastAsia"/>
                <w:lang w:val="en-US" w:eastAsia="zh-CN"/>
              </w:rPr>
              <w:t xml:space="preserve">  修改个人信息图测试图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Borders>
              <w:tl2br w:val="nil"/>
              <w:tr2bl w:val="nil"/>
            </w:tcBorders>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19"/>
        </w:numPr>
        <w:bidi w:val="0"/>
        <w:ind w:left="0" w:leftChars="0" w:firstLine="420" w:firstLineChars="0"/>
        <w:outlineLvl w:val="9"/>
        <w:rPr>
          <w:rFonts w:hint="default"/>
          <w:b/>
          <w:bCs/>
          <w:sz w:val="24"/>
          <w:szCs w:val="32"/>
          <w:lang w:val="en-US" w:eastAsia="zh-CN"/>
        </w:rPr>
      </w:pPr>
      <w:bookmarkStart w:id="172" w:name="_Toc1393"/>
      <w:r>
        <w:rPr>
          <w:rFonts w:hint="eastAsia"/>
          <w:b/>
          <w:bCs/>
          <w:sz w:val="24"/>
          <w:szCs w:val="32"/>
          <w:lang w:val="en-US" w:eastAsia="zh-CN"/>
        </w:rPr>
        <w:t xml:space="preserve"> </w:t>
      </w:r>
      <w:bookmarkStart w:id="173" w:name="_Toc18846"/>
      <w:r>
        <w:rPr>
          <w:rFonts w:hint="default"/>
          <w:b/>
          <w:bCs/>
          <w:sz w:val="24"/>
          <w:szCs w:val="32"/>
          <w:lang w:val="en-US" w:eastAsia="zh-CN"/>
        </w:rPr>
        <w:t>录入货物</w:t>
      </w:r>
      <w:bookmarkEnd w:id="173"/>
    </w:p>
    <w:bookmarkEnd w:id="172"/>
    <w:p>
      <w:pPr>
        <w:pStyle w:val="9"/>
        <w:jc w:val="center"/>
      </w:pPr>
      <w:r>
        <w:t xml:space="preserve">表 </w:t>
      </w:r>
      <w:r>
        <w:fldChar w:fldCharType="begin"/>
      </w:r>
      <w:r>
        <w:instrText xml:space="preserve"> SEQ 表 \* ARABIC </w:instrText>
      </w:r>
      <w:r>
        <w:fldChar w:fldCharType="separate"/>
      </w:r>
      <w:r>
        <w:t>9</w:t>
      </w:r>
      <w:r>
        <w:fldChar w:fldCharType="end"/>
      </w:r>
    </w:p>
    <w:tbl>
      <w:tblPr>
        <w:tblStyle w:val="20"/>
        <w:tblpPr w:leftFromText="180" w:rightFromText="180" w:vertAnchor="text" w:horzAnchor="page" w:tblpX="1583" w:tblpY="29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Borders>
              <w:tl2br w:val="nil"/>
              <w:tr2bl w:val="nil"/>
            </w:tcBorders>
          </w:tcPr>
          <w:p>
            <w:pPr>
              <w:spacing w:before="156" w:beforeLines="50"/>
              <w:ind w:firstLine="482"/>
              <w:jc w:val="left"/>
              <w:rPr>
                <w:rFonts w:hint="default" w:ascii="宋体" w:hAnsi="宋体"/>
                <w:b/>
                <w:lang w:val="en-US"/>
              </w:rPr>
            </w:pPr>
            <w:r>
              <w:rPr>
                <w:rFonts w:hint="eastAsia" w:ascii="宋体" w:hAnsi="宋体"/>
                <w:b/>
              </w:rPr>
              <w:t>测试功能点：</w:t>
            </w:r>
            <w:r>
              <w:rPr>
                <w:rFonts w:hint="eastAsia" w:ascii="宋体" w:hAnsi="宋体"/>
                <w:bCs/>
                <w:lang w:val="en-US" w:eastAsia="zh-CN"/>
              </w:rPr>
              <w:t>录入货物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Borders>
              <w:tl2br w:val="nil"/>
              <w:tr2bl w:val="nil"/>
            </w:tcBorders>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Borders>
              <w:tl2br w:val="nil"/>
              <w:tr2bl w:val="nil"/>
            </w:tcBorders>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4" w:hRule="atLeast"/>
        </w:trPr>
        <w:tc>
          <w:tcPr>
            <w:tcW w:w="4394" w:type="dxa"/>
            <w:tcBorders>
              <w:tl2br w:val="nil"/>
              <w:tr2bl w:val="nil"/>
            </w:tcBorders>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2"/>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2"/>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2"/>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点击我的货物</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进行查看</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修改</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删除</w:t>
            </w:r>
          </w:p>
          <w:p>
            <w:pPr>
              <w:spacing w:line="360" w:lineRule="auto"/>
              <w:ind w:left="0" w:leftChars="0" w:firstLine="0" w:firstLineChars="0"/>
              <w:jc w:val="left"/>
              <w:rPr>
                <w:rFonts w:hint="eastAsia" w:ascii="宋体" w:hAnsi="宋体"/>
              </w:rPr>
            </w:pPr>
          </w:p>
        </w:tc>
        <w:tc>
          <w:tcPr>
            <w:tcW w:w="4486" w:type="dxa"/>
            <w:tcBorders>
              <w:tl2br w:val="nil"/>
              <w:tr2bl w:val="nil"/>
            </w:tcBorders>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23"/>
              </w:numPr>
              <w:spacing w:line="360" w:lineRule="auto"/>
              <w:ind w:left="905" w:leftChars="0" w:hanging="425" w:firstLineChars="0"/>
              <w:jc w:val="left"/>
              <w:rPr>
                <w:rFonts w:hint="eastAsia" w:ascii="宋体" w:hAnsi="宋体"/>
                <w:sz w:val="20"/>
                <w:szCs w:val="20"/>
                <w:lang w:val="en-US" w:eastAsia="zh-CN"/>
              </w:rPr>
            </w:pPr>
            <w:r>
              <w:rPr>
                <w:rFonts w:hint="eastAsia" w:ascii="宋体" w:hAnsi="宋体"/>
                <w:sz w:val="20"/>
                <w:szCs w:val="20"/>
                <w:lang w:val="en-US" w:eastAsia="zh-CN"/>
              </w:rPr>
              <w:t>查看用户在平台中的货物</w:t>
            </w:r>
          </w:p>
          <w:p>
            <w:pPr>
              <w:numPr>
                <w:ilvl w:val="0"/>
                <w:numId w:val="23"/>
              </w:numPr>
              <w:bidi w:val="0"/>
              <w:spacing w:line="360" w:lineRule="auto"/>
              <w:ind w:left="905" w:leftChars="0" w:hanging="425" w:firstLineChars="0"/>
              <w:rPr>
                <w:rFonts w:hint="eastAsia"/>
                <w:sz w:val="20"/>
                <w:szCs w:val="20"/>
                <w:lang w:val="en-US" w:eastAsia="zh-CN"/>
              </w:rPr>
            </w:pPr>
            <w:r>
              <w:rPr>
                <w:rFonts w:hint="eastAsia"/>
                <w:sz w:val="20"/>
                <w:szCs w:val="20"/>
                <w:lang w:val="en-US" w:eastAsia="zh-CN"/>
              </w:rPr>
              <w:t>录入货物</w:t>
            </w:r>
          </w:p>
          <w:p>
            <w:pPr>
              <w:numPr>
                <w:ilvl w:val="0"/>
                <w:numId w:val="23"/>
              </w:numPr>
              <w:bidi w:val="0"/>
              <w:spacing w:line="360" w:lineRule="auto"/>
              <w:ind w:left="905" w:leftChars="0" w:hanging="425" w:firstLineChars="0"/>
              <w:rPr>
                <w:rFonts w:hint="eastAsia"/>
                <w:sz w:val="20"/>
                <w:szCs w:val="20"/>
                <w:lang w:val="en-US" w:eastAsia="zh-CN"/>
              </w:rPr>
            </w:pPr>
            <w:r>
              <w:rPr>
                <w:rFonts w:hint="eastAsia"/>
                <w:sz w:val="20"/>
                <w:szCs w:val="20"/>
                <w:lang w:val="en-US" w:eastAsia="zh-CN"/>
              </w:rPr>
              <w:t>编辑货物信息</w:t>
            </w:r>
          </w:p>
          <w:p>
            <w:pPr>
              <w:numPr>
                <w:ilvl w:val="0"/>
                <w:numId w:val="23"/>
              </w:numPr>
              <w:bidi w:val="0"/>
              <w:spacing w:line="360" w:lineRule="auto"/>
              <w:ind w:left="905" w:leftChars="0" w:hanging="425" w:firstLineChars="0"/>
              <w:rPr>
                <w:rFonts w:ascii="宋体" w:hAnsi="宋体"/>
                <w:sz w:val="20"/>
                <w:szCs w:val="20"/>
              </w:rPr>
            </w:pPr>
            <w:r>
              <w:rPr>
                <w:rFonts w:hint="eastAsia"/>
                <w:sz w:val="20"/>
                <w:szCs w:val="20"/>
                <w:lang w:val="en-US" w:eastAsia="zh-CN"/>
              </w:rPr>
              <w:t>修改货物信息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Borders>
              <w:tl2br w:val="nil"/>
              <w:tr2bl w:val="nil"/>
            </w:tcBorders>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查看商品截图:</w:t>
            </w:r>
          </w:p>
          <w:p>
            <w:pPr>
              <w:bidi w:val="0"/>
            </w:pPr>
            <w:r>
              <w:drawing>
                <wp:inline distT="0" distB="0" distL="114300" distR="114300">
                  <wp:extent cx="5493385" cy="2301240"/>
                  <wp:effectExtent l="0" t="0" r="12065" b="381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50"/>
                          <a:stretch>
                            <a:fillRect/>
                          </a:stretch>
                        </pic:blipFill>
                        <pic:spPr>
                          <a:xfrm>
                            <a:off x="0" y="0"/>
                            <a:ext cx="5493385" cy="2301240"/>
                          </a:xfrm>
                          <a:prstGeom prst="rect">
                            <a:avLst/>
                          </a:prstGeom>
                          <a:noFill/>
                          <a:ln>
                            <a:noFill/>
                          </a:ln>
                        </pic:spPr>
                      </pic:pic>
                    </a:graphicData>
                  </a:graphic>
                </wp:inline>
              </w:drawing>
            </w:r>
          </w:p>
          <w:p>
            <w:pPr>
              <w:bidi w:val="0"/>
              <w:jc w:val="center"/>
              <w:rPr>
                <w:rFonts w:hint="default"/>
                <w:lang w:val="en-US"/>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27</w:t>
            </w:r>
            <w:r>
              <w:rPr>
                <w:rFonts w:hint="eastAsia"/>
                <w:lang w:val="en-US" w:eastAsia="zh-CN"/>
              </w:rPr>
              <w:t xml:space="preserve">  查看商品测试图</w:t>
            </w:r>
          </w:p>
          <w:p>
            <w:pPr>
              <w:bidi w:val="0"/>
              <w:rPr>
                <w:rFonts w:hint="eastAsia"/>
                <w:lang w:val="en-US" w:eastAsia="zh-CN"/>
              </w:rPr>
            </w:pPr>
            <w:r>
              <w:rPr>
                <w:rFonts w:hint="eastAsia"/>
                <w:lang w:val="en-US" w:eastAsia="zh-CN"/>
              </w:rPr>
              <w:t>导入商品截图:</w:t>
            </w:r>
          </w:p>
          <w:p>
            <w:pPr>
              <w:bidi w:val="0"/>
            </w:pPr>
            <w:r>
              <w:drawing>
                <wp:inline distT="0" distB="0" distL="114300" distR="114300">
                  <wp:extent cx="3076575" cy="1381125"/>
                  <wp:effectExtent l="0" t="0" r="9525" b="952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51"/>
                          <a:stretch>
                            <a:fillRect/>
                          </a:stretch>
                        </pic:blipFill>
                        <pic:spPr>
                          <a:xfrm>
                            <a:off x="0" y="0"/>
                            <a:ext cx="3076575" cy="138112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28</w:t>
            </w:r>
            <w:r>
              <w:rPr>
                <w:rFonts w:hint="eastAsia"/>
                <w:lang w:val="en-US" w:eastAsia="zh-CN"/>
              </w:rPr>
              <w:t xml:space="preserve">  导入商品测试图</w:t>
            </w:r>
          </w:p>
          <w:p>
            <w:pPr>
              <w:bidi w:val="0"/>
            </w:pPr>
            <w:r>
              <w:drawing>
                <wp:inline distT="0" distB="0" distL="114300" distR="114300">
                  <wp:extent cx="4210050" cy="1952625"/>
                  <wp:effectExtent l="0" t="0" r="0" b="952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52"/>
                          <a:stretch>
                            <a:fillRect/>
                          </a:stretch>
                        </pic:blipFill>
                        <pic:spPr>
                          <a:xfrm>
                            <a:off x="0" y="0"/>
                            <a:ext cx="4210050" cy="195262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29</w:t>
            </w:r>
            <w:r>
              <w:rPr>
                <w:rFonts w:hint="eastAsia"/>
                <w:lang w:val="en-US" w:eastAsia="zh-CN"/>
              </w:rPr>
              <w:t xml:space="preserve">  导入成功测试图</w:t>
            </w:r>
          </w:p>
          <w:p>
            <w:pPr>
              <w:bidi w:val="0"/>
              <w:rPr>
                <w:rFonts w:hint="eastAsia" w:eastAsia="宋体"/>
                <w:lang w:eastAsia="zh-CN"/>
              </w:rPr>
            </w:pPr>
            <w:r>
              <w:drawing>
                <wp:inline distT="0" distB="0" distL="114300" distR="114300">
                  <wp:extent cx="0" cy="0"/>
                  <wp:effectExtent l="0" t="0" r="0"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3"/>
                          <a:stretch>
                            <a:fillRect/>
                          </a:stretch>
                        </pic:blipFill>
                        <pic:spPr>
                          <a:xfrm>
                            <a:off x="0" y="0"/>
                            <a:ext cx="0" cy="0"/>
                          </a:xfrm>
                          <a:prstGeom prst="rect">
                            <a:avLst/>
                          </a:prstGeom>
                          <a:noFill/>
                          <a:ln>
                            <a:noFill/>
                          </a:ln>
                        </pic:spPr>
                      </pic:pic>
                    </a:graphicData>
                  </a:graphic>
                </wp:inline>
              </w:drawing>
            </w:r>
            <w:r>
              <w:rPr>
                <w:rFonts w:hint="eastAsia" w:eastAsia="宋体"/>
                <w:lang w:eastAsia="zh-CN"/>
              </w:rPr>
              <w:drawing>
                <wp:inline distT="0" distB="0" distL="114300" distR="114300">
                  <wp:extent cx="5495925" cy="2473325"/>
                  <wp:effectExtent l="0" t="0" r="9525" b="3175"/>
                  <wp:docPr id="33" name="图片 33" descr="导入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导入成功"/>
                          <pic:cNvPicPr>
                            <a:picLocks noChangeAspect="1"/>
                          </pic:cNvPicPr>
                        </pic:nvPicPr>
                        <pic:blipFill>
                          <a:blip r:embed="rId54"/>
                          <a:stretch>
                            <a:fillRect/>
                          </a:stretch>
                        </pic:blipFill>
                        <pic:spPr>
                          <a:xfrm>
                            <a:off x="0" y="0"/>
                            <a:ext cx="5495925" cy="2473325"/>
                          </a:xfrm>
                          <a:prstGeom prst="rect">
                            <a:avLst/>
                          </a:prstGeom>
                        </pic:spPr>
                      </pic:pic>
                    </a:graphicData>
                  </a:graphic>
                </wp:inline>
              </w:drawing>
            </w:r>
          </w:p>
          <w:p>
            <w:pPr>
              <w:bidi w:val="0"/>
              <w:jc w:val="center"/>
              <w:rPr>
                <w:rFonts w:hint="eastAsia"/>
                <w:lang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30</w:t>
            </w:r>
            <w:r>
              <w:rPr>
                <w:rFonts w:hint="eastAsia"/>
                <w:lang w:val="en-US" w:eastAsia="zh-CN"/>
              </w:rPr>
              <w:t xml:space="preserve">  导入后测试图</w:t>
            </w:r>
          </w:p>
          <w:p>
            <w:pPr>
              <w:bidi w:val="0"/>
              <w:rPr>
                <w:rFonts w:hint="default"/>
                <w:lang w:val="en-US" w:eastAsia="zh-CN"/>
              </w:rPr>
            </w:pPr>
            <w:r>
              <w:drawing>
                <wp:inline distT="0" distB="0" distL="114300" distR="114300">
                  <wp:extent cx="0" cy="0"/>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55"/>
                          <a:stretch>
                            <a:fillRect/>
                          </a:stretch>
                        </pic:blipFill>
                        <pic:spPr>
                          <a:xfrm>
                            <a:off x="0" y="0"/>
                            <a:ext cx="0" cy="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修改商品截图:</w:t>
            </w:r>
          </w:p>
          <w:p>
            <w:pPr>
              <w:bidi w:val="0"/>
            </w:pPr>
            <w:r>
              <w:drawing>
                <wp:inline distT="0" distB="0" distL="114300" distR="114300">
                  <wp:extent cx="5494655" cy="2498725"/>
                  <wp:effectExtent l="0" t="0" r="10795" b="1587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56"/>
                          <a:stretch>
                            <a:fillRect/>
                          </a:stretch>
                        </pic:blipFill>
                        <pic:spPr>
                          <a:xfrm>
                            <a:off x="0" y="0"/>
                            <a:ext cx="5494655" cy="249872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31</w:t>
            </w:r>
            <w:r>
              <w:rPr>
                <w:rFonts w:hint="eastAsia"/>
                <w:lang w:val="en-US" w:eastAsia="zh-CN"/>
              </w:rPr>
              <w:t xml:space="preserve">  编辑测试图</w:t>
            </w:r>
          </w:p>
          <w:p>
            <w:pPr>
              <w:bidi w:val="0"/>
              <w:rPr>
                <w:rFonts w:hint="eastAsia"/>
                <w:lang w:val="en-US" w:eastAsia="zh-CN"/>
              </w:rPr>
            </w:pPr>
            <w:r>
              <w:rPr>
                <w:rFonts w:hint="eastAsia"/>
                <w:lang w:val="en-US" w:eastAsia="zh-CN"/>
              </w:rPr>
              <w:t>修改成功截图</w:t>
            </w:r>
          </w:p>
          <w:p>
            <w:pPr>
              <w:bidi w:val="0"/>
            </w:pPr>
            <w:r>
              <w:drawing>
                <wp:inline distT="0" distB="0" distL="114300" distR="114300">
                  <wp:extent cx="5497195" cy="3359150"/>
                  <wp:effectExtent l="0" t="0" r="8255"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57"/>
                          <a:stretch>
                            <a:fillRect/>
                          </a:stretch>
                        </pic:blipFill>
                        <pic:spPr>
                          <a:xfrm>
                            <a:off x="0" y="0"/>
                            <a:ext cx="5497195" cy="3359150"/>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32</w:t>
            </w:r>
            <w:r>
              <w:rPr>
                <w:rFonts w:hint="eastAsia"/>
                <w:lang w:val="en-US" w:eastAsia="zh-CN"/>
              </w:rPr>
              <w:t xml:space="preserve">  编辑成功测试图</w:t>
            </w:r>
          </w:p>
          <w:p>
            <w:pPr>
              <w:bidi w:val="0"/>
              <w:rPr>
                <w:rFonts w:hint="eastAsia"/>
                <w:lang w:val="en-US" w:eastAsia="zh-CN"/>
              </w:rPr>
            </w:pPr>
            <w:r>
              <w:rPr>
                <w:rFonts w:hint="eastAsia"/>
                <w:lang w:val="en-US" w:eastAsia="zh-CN"/>
              </w:rPr>
              <w:t>删除成功截图:</w:t>
            </w:r>
          </w:p>
          <w:p>
            <w:pPr>
              <w:bidi w:val="0"/>
            </w:pPr>
            <w:r>
              <w:drawing>
                <wp:inline distT="0" distB="0" distL="114300" distR="114300">
                  <wp:extent cx="5494020" cy="2781935"/>
                  <wp:effectExtent l="0" t="0" r="11430" b="1841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58"/>
                          <a:stretch>
                            <a:fillRect/>
                          </a:stretch>
                        </pic:blipFill>
                        <pic:spPr>
                          <a:xfrm>
                            <a:off x="0" y="0"/>
                            <a:ext cx="5494020" cy="278193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33</w:t>
            </w:r>
            <w:r>
              <w:rPr>
                <w:rFonts w:hint="eastAsia"/>
                <w:lang w:val="en-US" w:eastAsia="zh-CN"/>
              </w:rPr>
              <w:t xml:space="preserve">  删除成功测试图</w:t>
            </w:r>
          </w:p>
          <w:p>
            <w:pPr>
              <w:bidi w:val="0"/>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Borders>
              <w:tl2br w:val="nil"/>
              <w:tr2bl w:val="nil"/>
            </w:tcBorders>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19"/>
        </w:numPr>
        <w:bidi w:val="0"/>
        <w:ind w:left="0" w:leftChars="0" w:firstLine="420" w:firstLineChars="0"/>
        <w:outlineLvl w:val="9"/>
        <w:rPr>
          <w:rFonts w:hint="default"/>
          <w:b/>
          <w:bCs/>
          <w:sz w:val="24"/>
          <w:szCs w:val="32"/>
          <w:lang w:val="en-US" w:eastAsia="zh-CN"/>
        </w:rPr>
      </w:pPr>
      <w:bookmarkStart w:id="174" w:name="_Toc1077"/>
      <w:r>
        <w:rPr>
          <w:rFonts w:hint="eastAsia"/>
          <w:b/>
          <w:bCs/>
          <w:sz w:val="24"/>
          <w:szCs w:val="32"/>
          <w:lang w:val="en-US" w:eastAsia="zh-CN"/>
        </w:rPr>
        <w:t xml:space="preserve"> </w:t>
      </w:r>
      <w:bookmarkStart w:id="175" w:name="_Toc27752"/>
      <w:r>
        <w:rPr>
          <w:rFonts w:hint="default"/>
          <w:b/>
          <w:bCs/>
          <w:sz w:val="24"/>
          <w:szCs w:val="32"/>
          <w:lang w:val="en-US" w:eastAsia="zh-CN"/>
        </w:rPr>
        <w:t>发布物流</w:t>
      </w:r>
      <w:bookmarkEnd w:id="175"/>
    </w:p>
    <w:bookmarkEnd w:id="174"/>
    <w:p>
      <w:pPr>
        <w:pStyle w:val="9"/>
        <w:jc w:val="center"/>
      </w:pPr>
      <w:r>
        <w:t xml:space="preserve">表 </w:t>
      </w:r>
      <w:r>
        <w:fldChar w:fldCharType="begin"/>
      </w:r>
      <w:r>
        <w:instrText xml:space="preserve"> SEQ 表 \* ARABIC </w:instrText>
      </w:r>
      <w:r>
        <w:fldChar w:fldCharType="separate"/>
      </w:r>
      <w:r>
        <w:t>10</w:t>
      </w:r>
      <w:r>
        <w:fldChar w:fldCharType="end"/>
      </w:r>
    </w:p>
    <w:tbl>
      <w:tblPr>
        <w:tblStyle w:val="20"/>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default" w:ascii="宋体" w:hAnsi="宋体"/>
                <w:b/>
                <w:lang w:val="en-US"/>
              </w:rPr>
            </w:pPr>
            <w:r>
              <w:rPr>
                <w:rFonts w:hint="eastAsia" w:ascii="宋体" w:hAnsi="宋体"/>
                <w:b/>
              </w:rPr>
              <w:t>测试功能点：</w:t>
            </w:r>
            <w:r>
              <w:rPr>
                <w:rFonts w:hint="eastAsia" w:ascii="宋体" w:hAnsi="宋体"/>
                <w:bCs/>
                <w:lang w:val="en-US" w:eastAsia="zh-CN"/>
              </w:rPr>
              <w:t>发布物流</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b/>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158"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4"/>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4"/>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4"/>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点击我的货物</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进行查看</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修改</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删除</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widowControl w:val="0"/>
              <w:numPr>
                <w:ilvl w:val="0"/>
                <w:numId w:val="25"/>
              </w:numPr>
              <w:spacing w:line="360" w:lineRule="auto"/>
              <w:ind w:left="905" w:leftChars="0" w:hanging="425" w:firstLineChars="0"/>
              <w:jc w:val="left"/>
              <w:rPr>
                <w:rFonts w:hint="eastAsia" w:ascii="宋体" w:hAnsi="宋体"/>
                <w:sz w:val="20"/>
                <w:szCs w:val="20"/>
                <w:lang w:val="en-US" w:eastAsia="zh-CN"/>
              </w:rPr>
            </w:pPr>
            <w:r>
              <w:rPr>
                <w:rFonts w:hint="eastAsia" w:ascii="宋体" w:hAnsi="宋体"/>
                <w:sz w:val="20"/>
                <w:szCs w:val="20"/>
                <w:lang w:val="en-US" w:eastAsia="zh-CN"/>
              </w:rPr>
              <w:t>输入完整的相关信息，点击发货</w:t>
            </w:r>
          </w:p>
          <w:p>
            <w:pPr>
              <w:widowControl w:val="0"/>
              <w:numPr>
                <w:ilvl w:val="0"/>
                <w:numId w:val="25"/>
              </w:numPr>
              <w:spacing w:line="360" w:lineRule="auto"/>
              <w:ind w:left="905" w:leftChars="0" w:hanging="425" w:firstLineChars="0"/>
              <w:jc w:val="left"/>
              <w:rPr>
                <w:rFonts w:hint="eastAsia" w:ascii="宋体" w:hAnsi="宋体"/>
                <w:sz w:val="20"/>
                <w:szCs w:val="20"/>
                <w:lang w:val="en-US" w:eastAsia="zh-CN"/>
              </w:rPr>
            </w:pPr>
            <w:r>
              <w:rPr>
                <w:rFonts w:hint="eastAsia" w:ascii="宋体" w:hAnsi="宋体"/>
                <w:sz w:val="20"/>
                <w:szCs w:val="20"/>
                <w:lang w:val="en-US" w:eastAsia="zh-CN"/>
              </w:rPr>
              <w:t>信息输入完整，发货成</w:t>
            </w:r>
          </w:p>
          <w:p>
            <w:pPr>
              <w:widowControl w:val="0"/>
              <w:numPr>
                <w:ilvl w:val="0"/>
                <w:numId w:val="25"/>
              </w:numPr>
              <w:spacing w:line="360" w:lineRule="auto"/>
              <w:ind w:left="905" w:leftChars="0" w:hanging="425" w:firstLineChars="0"/>
              <w:jc w:val="left"/>
              <w:rPr>
                <w:rFonts w:hint="default" w:ascii="宋体" w:hAnsi="宋体" w:eastAsia="宋体"/>
                <w:sz w:val="20"/>
                <w:szCs w:val="20"/>
                <w:lang w:val="en-US" w:eastAsia="zh-CN"/>
              </w:rPr>
            </w:pPr>
            <w:r>
              <w:rPr>
                <w:rFonts w:hint="eastAsia" w:ascii="宋体" w:hAnsi="宋体"/>
                <w:sz w:val="20"/>
                <w:szCs w:val="20"/>
                <w:lang w:val="en-US" w:eastAsia="zh-CN"/>
              </w:rPr>
              <w:t>信息数不完整提示发货失败，请重新输入信息</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default"/>
                <w:lang w:val="en-US" w:eastAsia="zh-CN"/>
              </w:rPr>
            </w:pPr>
            <w:r>
              <w:rPr>
                <w:rFonts w:hint="eastAsia"/>
                <w:lang w:val="en-US" w:eastAsia="zh-CN"/>
              </w:rPr>
              <w:t>输入信息部分截图:</w:t>
            </w:r>
          </w:p>
          <w:p>
            <w:pPr>
              <w:bidi w:val="0"/>
            </w:pPr>
            <w:r>
              <w:drawing>
                <wp:inline distT="0" distB="0" distL="114300" distR="114300">
                  <wp:extent cx="5491480" cy="1703070"/>
                  <wp:effectExtent l="0" t="0" r="13970" b="1143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59"/>
                          <a:stretch>
                            <a:fillRect/>
                          </a:stretch>
                        </pic:blipFill>
                        <pic:spPr>
                          <a:xfrm>
                            <a:off x="0" y="0"/>
                            <a:ext cx="5491480" cy="1703070"/>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34  输入信息测试图</w:t>
            </w:r>
          </w:p>
          <w:p>
            <w:pPr>
              <w:bidi w:val="0"/>
            </w:pPr>
            <w:r>
              <w:drawing>
                <wp:inline distT="0" distB="0" distL="114300" distR="114300">
                  <wp:extent cx="5499100" cy="2400300"/>
                  <wp:effectExtent l="0" t="0" r="6350" b="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60"/>
                          <a:stretch>
                            <a:fillRect/>
                          </a:stretch>
                        </pic:blipFill>
                        <pic:spPr>
                          <a:xfrm>
                            <a:off x="0" y="0"/>
                            <a:ext cx="5499100" cy="2400300"/>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35  输入信息测试图</w:t>
            </w:r>
          </w:p>
          <w:p>
            <w:pPr>
              <w:bidi w:val="0"/>
              <w:rPr>
                <w:rFonts w:hint="default"/>
                <w:lang w:val="en-US" w:eastAsia="zh-CN"/>
              </w:rPr>
            </w:pPr>
            <w:r>
              <w:rPr>
                <w:rFonts w:hint="eastAsia"/>
                <w:lang w:val="en-US" w:eastAsia="zh-CN"/>
              </w:rPr>
              <w:t>信息输入不完整截图</w:t>
            </w:r>
          </w:p>
          <w:p>
            <w:pPr>
              <w:bidi w:val="0"/>
            </w:pPr>
            <w:r>
              <w:drawing>
                <wp:inline distT="0" distB="0" distL="114300" distR="114300">
                  <wp:extent cx="5495290" cy="2710815"/>
                  <wp:effectExtent l="0" t="0" r="10160" b="13335"/>
                  <wp:docPr id="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8"/>
                          <pic:cNvPicPr>
                            <a:picLocks noChangeAspect="1"/>
                          </pic:cNvPicPr>
                        </pic:nvPicPr>
                        <pic:blipFill>
                          <a:blip r:embed="rId61"/>
                          <a:stretch>
                            <a:fillRect/>
                          </a:stretch>
                        </pic:blipFill>
                        <pic:spPr>
                          <a:xfrm>
                            <a:off x="0" y="0"/>
                            <a:ext cx="5495290" cy="271081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36</w:t>
            </w:r>
            <w:r>
              <w:rPr>
                <w:rFonts w:hint="eastAsia"/>
                <w:lang w:val="en-US" w:eastAsia="zh-CN"/>
              </w:rPr>
              <w:t xml:space="preserve">  输入信息不完整测试图</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19"/>
        </w:numPr>
        <w:bidi w:val="0"/>
        <w:ind w:left="0" w:leftChars="0" w:firstLine="420" w:firstLineChars="0"/>
        <w:outlineLvl w:val="9"/>
        <w:rPr>
          <w:rFonts w:hint="default"/>
          <w:b/>
          <w:bCs/>
          <w:sz w:val="24"/>
          <w:szCs w:val="32"/>
          <w:lang w:val="en-US" w:eastAsia="zh-CN"/>
        </w:rPr>
      </w:pPr>
      <w:bookmarkStart w:id="176" w:name="_Toc17762"/>
      <w:r>
        <w:rPr>
          <w:rFonts w:hint="eastAsia"/>
          <w:b/>
          <w:bCs/>
          <w:sz w:val="24"/>
          <w:szCs w:val="32"/>
          <w:lang w:val="en-US" w:eastAsia="zh-CN"/>
        </w:rPr>
        <w:t xml:space="preserve"> </w:t>
      </w:r>
      <w:bookmarkStart w:id="177" w:name="_Toc8125"/>
      <w:r>
        <w:rPr>
          <w:rFonts w:hint="default"/>
          <w:b/>
          <w:bCs/>
          <w:sz w:val="24"/>
          <w:szCs w:val="32"/>
          <w:lang w:val="en-US" w:eastAsia="zh-CN"/>
        </w:rPr>
        <w:t>物流管理及追踪</w:t>
      </w:r>
      <w:bookmarkEnd w:id="177"/>
    </w:p>
    <w:bookmarkEnd w:id="176"/>
    <w:p>
      <w:pPr>
        <w:pStyle w:val="9"/>
        <w:jc w:val="center"/>
      </w:pPr>
      <w:r>
        <w:t xml:space="preserve">表 </w:t>
      </w:r>
      <w:r>
        <w:fldChar w:fldCharType="begin"/>
      </w:r>
      <w:r>
        <w:instrText xml:space="preserve"> SEQ 表 \* ARABIC </w:instrText>
      </w:r>
      <w:r>
        <w:fldChar w:fldCharType="separate"/>
      </w:r>
      <w:r>
        <w:t>11</w:t>
      </w:r>
      <w:r>
        <w:fldChar w:fldCharType="end"/>
      </w:r>
    </w:p>
    <w:tbl>
      <w:tblPr>
        <w:tblStyle w:val="20"/>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eastAsia" w:ascii="宋体" w:hAnsi="宋体"/>
                <w:b/>
              </w:rPr>
            </w:pPr>
            <w:r>
              <w:rPr>
                <w:rFonts w:hint="eastAsia" w:ascii="宋体" w:hAnsi="宋体"/>
                <w:b/>
              </w:rPr>
              <w:t>测试功能点：</w:t>
            </w:r>
            <w:r>
              <w:rPr>
                <w:rFonts w:hint="eastAsia" w:ascii="Times New Roman" w:hAnsi="Times New Roman"/>
                <w:lang w:val="en-US" w:eastAsia="zh-CN"/>
              </w:rPr>
              <w:t>物流管理及追踪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36"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6"/>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6"/>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6"/>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点击我的物流</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进行物流详信息的查看</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物流拦截</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物流更新位置</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物流删除</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查看物流运输路线等操作</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27"/>
              </w:numPr>
              <w:spacing w:line="360" w:lineRule="auto"/>
              <w:ind w:left="905" w:leftChars="0" w:hanging="425" w:firstLineChars="0"/>
              <w:jc w:val="left"/>
              <w:rPr>
                <w:rFonts w:hint="default" w:ascii="宋体" w:hAnsi="宋体" w:eastAsia="宋体"/>
                <w:sz w:val="20"/>
                <w:szCs w:val="20"/>
                <w:lang w:val="en-US" w:eastAsia="zh-CN"/>
              </w:rPr>
            </w:pPr>
            <w:r>
              <w:rPr>
                <w:rFonts w:hint="eastAsia" w:ascii="宋体" w:hAnsi="宋体"/>
                <w:sz w:val="20"/>
                <w:szCs w:val="20"/>
                <w:lang w:val="en-US" w:eastAsia="zh-CN"/>
              </w:rPr>
              <w:t>可以对用户在此平台上发布的物流进行详细操作(查看，更新，修改，拦截)等</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查看物流列表截图</w:t>
            </w:r>
          </w:p>
          <w:p>
            <w:pPr>
              <w:bidi w:val="0"/>
            </w:pPr>
            <w:r>
              <w:drawing>
                <wp:inline distT="0" distB="0" distL="114300" distR="114300">
                  <wp:extent cx="5483225" cy="2472055"/>
                  <wp:effectExtent l="0" t="0" r="3175" b="4445"/>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pic:cNvPicPr>
                            <a:picLocks noChangeAspect="1"/>
                          </pic:cNvPicPr>
                        </pic:nvPicPr>
                        <pic:blipFill>
                          <a:blip r:embed="rId62"/>
                          <a:stretch>
                            <a:fillRect/>
                          </a:stretch>
                        </pic:blipFill>
                        <pic:spPr>
                          <a:xfrm>
                            <a:off x="0" y="0"/>
                            <a:ext cx="5483225" cy="2472055"/>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37  物流列表测试图</w:t>
            </w:r>
          </w:p>
          <w:p>
            <w:pPr>
              <w:bidi w:val="0"/>
              <w:rPr>
                <w:rFonts w:hint="eastAsia"/>
                <w:lang w:val="en-US" w:eastAsia="zh-CN"/>
              </w:rPr>
            </w:pPr>
            <w:r>
              <w:rPr>
                <w:rFonts w:hint="eastAsia"/>
                <w:lang w:val="en-US" w:eastAsia="zh-CN"/>
              </w:rPr>
              <w:t>删除成功截图:</w:t>
            </w:r>
          </w:p>
          <w:p>
            <w:pPr>
              <w:bidi w:val="0"/>
            </w:pPr>
            <w:r>
              <w:drawing>
                <wp:inline distT="0" distB="0" distL="114300" distR="114300">
                  <wp:extent cx="5490210" cy="2418080"/>
                  <wp:effectExtent l="0" t="0" r="15240" b="1270"/>
                  <wp:docPr id="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pic:cNvPicPr>
                            <a:picLocks noChangeAspect="1"/>
                          </pic:cNvPicPr>
                        </pic:nvPicPr>
                        <pic:blipFill>
                          <a:blip r:embed="rId63"/>
                          <a:stretch>
                            <a:fillRect/>
                          </a:stretch>
                        </pic:blipFill>
                        <pic:spPr>
                          <a:xfrm>
                            <a:off x="0" y="0"/>
                            <a:ext cx="5490210" cy="2418080"/>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38  删除物流测试图</w:t>
            </w:r>
          </w:p>
          <w:p>
            <w:pPr>
              <w:bidi w:val="0"/>
              <w:rPr>
                <w:rFonts w:hint="eastAsia"/>
                <w:lang w:val="en-US" w:eastAsia="zh-CN"/>
              </w:rPr>
            </w:pPr>
            <w:r>
              <w:rPr>
                <w:rFonts w:hint="eastAsia"/>
                <w:lang w:val="en-US" w:eastAsia="zh-CN"/>
              </w:rPr>
              <w:t>更新物流位置截图:</w:t>
            </w:r>
          </w:p>
          <w:p>
            <w:pPr>
              <w:bidi w:val="0"/>
            </w:pPr>
            <w:r>
              <w:drawing>
                <wp:inline distT="0" distB="0" distL="114300" distR="114300">
                  <wp:extent cx="5498465" cy="3511550"/>
                  <wp:effectExtent l="0" t="0" r="6985" b="12700"/>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64"/>
                          <a:stretch>
                            <a:fillRect/>
                          </a:stretch>
                        </pic:blipFill>
                        <pic:spPr>
                          <a:xfrm>
                            <a:off x="0" y="0"/>
                            <a:ext cx="5498465" cy="3511550"/>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39  更新物流测试图</w:t>
            </w:r>
          </w:p>
          <w:p>
            <w:pPr>
              <w:bidi w:val="0"/>
              <w:rPr>
                <w:rFonts w:hint="eastAsia"/>
                <w:lang w:val="en-US" w:eastAsia="zh-CN"/>
              </w:rPr>
            </w:pPr>
            <w:r>
              <w:rPr>
                <w:rFonts w:hint="eastAsia"/>
                <w:lang w:val="en-US" w:eastAsia="zh-CN"/>
              </w:rPr>
              <w:t>物流运输路线截图:</w:t>
            </w:r>
          </w:p>
          <w:p>
            <w:pPr>
              <w:bidi w:val="0"/>
            </w:pPr>
            <w:r>
              <w:drawing>
                <wp:inline distT="0" distB="0" distL="114300" distR="114300">
                  <wp:extent cx="5490845" cy="2816225"/>
                  <wp:effectExtent l="0" t="0" r="14605" b="3175"/>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65"/>
                          <a:stretch>
                            <a:fillRect/>
                          </a:stretch>
                        </pic:blipFill>
                        <pic:spPr>
                          <a:xfrm>
                            <a:off x="0" y="0"/>
                            <a:ext cx="5490845" cy="281622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40</w:t>
            </w:r>
            <w:r>
              <w:rPr>
                <w:rFonts w:hint="eastAsia"/>
                <w:lang w:val="en-US" w:eastAsia="zh-CN"/>
              </w:rPr>
              <w:t xml:space="preserve">  物流运输路线测试图</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19"/>
        </w:numPr>
        <w:bidi w:val="0"/>
        <w:ind w:left="0" w:leftChars="0" w:firstLine="420" w:firstLineChars="0"/>
        <w:outlineLvl w:val="9"/>
        <w:rPr>
          <w:rFonts w:hint="default"/>
          <w:b/>
          <w:bCs/>
          <w:sz w:val="24"/>
          <w:szCs w:val="32"/>
          <w:lang w:val="en-US" w:eastAsia="zh-CN"/>
        </w:rPr>
      </w:pPr>
      <w:bookmarkStart w:id="178" w:name="_Toc12640"/>
      <w:r>
        <w:rPr>
          <w:rFonts w:hint="eastAsia"/>
          <w:b/>
          <w:bCs/>
          <w:sz w:val="24"/>
          <w:szCs w:val="32"/>
          <w:lang w:val="en-US" w:eastAsia="zh-CN"/>
        </w:rPr>
        <w:t xml:space="preserve"> </w:t>
      </w:r>
      <w:bookmarkStart w:id="179" w:name="_Toc22039"/>
      <w:r>
        <w:rPr>
          <w:rFonts w:hint="default"/>
          <w:b/>
          <w:bCs/>
          <w:sz w:val="24"/>
          <w:szCs w:val="32"/>
          <w:lang w:val="en-US" w:eastAsia="zh-CN"/>
        </w:rPr>
        <w:t>物流可视化追踪</w:t>
      </w:r>
      <w:bookmarkEnd w:id="179"/>
    </w:p>
    <w:bookmarkEnd w:id="178"/>
    <w:p>
      <w:pPr>
        <w:pStyle w:val="9"/>
        <w:jc w:val="center"/>
      </w:pPr>
      <w:r>
        <w:t xml:space="preserve">表 </w:t>
      </w:r>
      <w:r>
        <w:fldChar w:fldCharType="begin"/>
      </w:r>
      <w:r>
        <w:instrText xml:space="preserve"> SEQ 表 \* ARABIC </w:instrText>
      </w:r>
      <w:r>
        <w:fldChar w:fldCharType="separate"/>
      </w:r>
      <w:r>
        <w:t>12</w:t>
      </w:r>
      <w:r>
        <w:fldChar w:fldCharType="end"/>
      </w:r>
    </w:p>
    <w:tbl>
      <w:tblPr>
        <w:tblStyle w:val="20"/>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eastAsia" w:ascii="宋体" w:hAnsi="宋体"/>
                <w:b/>
              </w:rPr>
            </w:pPr>
            <w:r>
              <w:rPr>
                <w:rFonts w:hint="eastAsia" w:ascii="宋体" w:hAnsi="宋体"/>
                <w:b/>
              </w:rPr>
              <w:t>测试功能点：</w:t>
            </w:r>
            <w:r>
              <w:rPr>
                <w:rFonts w:hint="eastAsia" w:ascii="Times New Roman" w:hAnsi="Times New Roman"/>
                <w:lang w:val="en-US" w:eastAsia="zh-CN"/>
              </w:rPr>
              <w:t>物流可视化追踪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673"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6"/>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6"/>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6"/>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点击物流流向</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28"/>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可以对用户在此平台上发布的物流进行可视化追踪</w:t>
            </w:r>
          </w:p>
          <w:p>
            <w:pPr>
              <w:numPr>
                <w:ilvl w:val="0"/>
                <w:numId w:val="28"/>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可以分别一不同的可视化效果，精准实时掌握物流流向，动态</w:t>
            </w:r>
          </w:p>
          <w:p>
            <w:pPr>
              <w:numPr>
                <w:ilvl w:val="0"/>
                <w:numId w:val="0"/>
              </w:numPr>
              <w:jc w:val="left"/>
              <w:rPr>
                <w:rFonts w:hint="default" w:ascii="宋体" w:hAnsi="宋体" w:eastAsia="宋体"/>
                <w:sz w:val="20"/>
                <w:szCs w:val="20"/>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可视化追踪物流飞线图:</w:t>
            </w:r>
          </w:p>
          <w:p>
            <w:pPr>
              <w:bidi w:val="0"/>
            </w:pPr>
            <w:r>
              <w:drawing>
                <wp:inline distT="0" distB="0" distL="114300" distR="114300">
                  <wp:extent cx="5497830" cy="2776220"/>
                  <wp:effectExtent l="0" t="0" r="7620" b="508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pic:cNvPicPr>
                        </pic:nvPicPr>
                        <pic:blipFill>
                          <a:blip r:embed="rId66"/>
                          <a:stretch>
                            <a:fillRect/>
                          </a:stretch>
                        </pic:blipFill>
                        <pic:spPr>
                          <a:xfrm>
                            <a:off x="0" y="0"/>
                            <a:ext cx="5497830" cy="2776220"/>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41</w:t>
            </w:r>
            <w:r>
              <w:rPr>
                <w:rFonts w:hint="eastAsia"/>
                <w:lang w:val="en-US" w:eastAsia="zh-CN"/>
              </w:rPr>
              <w:t xml:space="preserve">  物流可视化(飞线图)测试图</w:t>
            </w:r>
          </w:p>
          <w:p>
            <w:pPr>
              <w:bidi w:val="0"/>
              <w:rPr>
                <w:rFonts w:hint="eastAsia"/>
                <w:lang w:val="en-US" w:eastAsia="zh-CN"/>
              </w:rPr>
            </w:pPr>
            <w:r>
              <w:rPr>
                <w:rFonts w:hint="eastAsia"/>
                <w:lang w:val="en-US" w:eastAsia="zh-CN"/>
              </w:rPr>
              <w:t>可视化追踪物流流向图:</w:t>
            </w:r>
          </w:p>
          <w:p>
            <w:pPr>
              <w:bidi w:val="0"/>
            </w:pPr>
            <w:r>
              <w:drawing>
                <wp:inline distT="0" distB="0" distL="114300" distR="114300">
                  <wp:extent cx="5487670" cy="2849245"/>
                  <wp:effectExtent l="0" t="0" r="17780" b="8255"/>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67"/>
                          <a:stretch>
                            <a:fillRect/>
                          </a:stretch>
                        </pic:blipFill>
                        <pic:spPr>
                          <a:xfrm>
                            <a:off x="0" y="0"/>
                            <a:ext cx="5487670" cy="284924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42</w:t>
            </w:r>
            <w:r>
              <w:rPr>
                <w:rFonts w:hint="eastAsia"/>
                <w:lang w:val="en-US" w:eastAsia="zh-CN"/>
              </w:rPr>
              <w:t xml:space="preserve">  物流可视化(流向图)测试图</w:t>
            </w:r>
          </w:p>
          <w:p>
            <w:pPr>
              <w:bidi w:val="0"/>
              <w:rPr>
                <w:rFonts w:hint="eastAsia"/>
                <w:lang w:val="en-US" w:eastAsia="zh-CN"/>
              </w:rPr>
            </w:pPr>
            <w:r>
              <w:rPr>
                <w:rFonts w:hint="eastAsia"/>
                <w:lang w:val="en-US" w:eastAsia="zh-CN"/>
              </w:rPr>
              <w:t>可视化追踪物流分布图:</w:t>
            </w:r>
          </w:p>
          <w:p>
            <w:pPr>
              <w:bidi w:val="0"/>
            </w:pPr>
            <w:r>
              <w:drawing>
                <wp:inline distT="0" distB="0" distL="114300" distR="114300">
                  <wp:extent cx="5499100" cy="3017520"/>
                  <wp:effectExtent l="0" t="0" r="6350" b="1143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68"/>
                          <a:stretch>
                            <a:fillRect/>
                          </a:stretch>
                        </pic:blipFill>
                        <pic:spPr>
                          <a:xfrm>
                            <a:off x="0" y="0"/>
                            <a:ext cx="5499100" cy="3017520"/>
                          </a:xfrm>
                          <a:prstGeom prst="rect">
                            <a:avLst/>
                          </a:prstGeom>
                          <a:noFill/>
                          <a:ln>
                            <a:noFill/>
                          </a:ln>
                        </pic:spPr>
                      </pic:pic>
                    </a:graphicData>
                  </a:graphic>
                </wp:inline>
              </w:drawing>
            </w:r>
          </w:p>
          <w:p>
            <w:pPr>
              <w:bidi w:val="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43</w:t>
            </w:r>
            <w:r>
              <w:rPr>
                <w:rFonts w:hint="eastAsia"/>
                <w:lang w:val="en-US" w:eastAsia="zh-CN"/>
              </w:rPr>
              <w:t xml:space="preserve">  物流可视化(物流分布)测试图</w:t>
            </w:r>
          </w:p>
          <w:p>
            <w:pPr>
              <w:bidi w:val="0"/>
              <w:rPr>
                <w:rFonts w:hint="eastAsia"/>
                <w:lang w:val="en-US" w:eastAsia="zh-CN"/>
              </w:rPr>
            </w:pPr>
            <w:r>
              <w:rPr>
                <w:rFonts w:hint="eastAsia"/>
                <w:lang w:val="en-US" w:eastAsia="zh-CN"/>
              </w:rPr>
              <w:t>运输过程中的物流信息:</w:t>
            </w:r>
          </w:p>
          <w:p>
            <w:pPr>
              <w:bidi w:val="0"/>
            </w:pPr>
            <w:r>
              <w:drawing>
                <wp:inline distT="0" distB="0" distL="114300" distR="114300">
                  <wp:extent cx="5500370" cy="3133090"/>
                  <wp:effectExtent l="0" t="0" r="5080" b="1016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69"/>
                          <a:stretch>
                            <a:fillRect/>
                          </a:stretch>
                        </pic:blipFill>
                        <pic:spPr>
                          <a:xfrm>
                            <a:off x="0" y="0"/>
                            <a:ext cx="5500370" cy="3133090"/>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44</w:t>
            </w:r>
            <w:r>
              <w:rPr>
                <w:rFonts w:hint="eastAsia"/>
                <w:lang w:val="en-US" w:eastAsia="zh-CN"/>
              </w:rPr>
              <w:t xml:space="preserve">  物流可视化(物流详情)测试图</w:t>
            </w:r>
          </w:p>
          <w:p>
            <w:pPr>
              <w:bidi w:val="0"/>
              <w:rPr>
                <w:rFonts w:hint="default"/>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19"/>
        </w:numPr>
        <w:bidi w:val="0"/>
        <w:spacing w:line="360" w:lineRule="auto"/>
        <w:ind w:left="845" w:leftChars="0" w:firstLineChars="0"/>
        <w:rPr>
          <w:rFonts w:hint="default"/>
          <w:b/>
          <w:bCs/>
          <w:sz w:val="24"/>
          <w:szCs w:val="32"/>
          <w:lang w:val="en-US" w:eastAsia="zh-CN"/>
        </w:rPr>
      </w:pPr>
      <w:bookmarkStart w:id="180" w:name="_Toc26376"/>
      <w:r>
        <w:rPr>
          <w:rFonts w:hint="eastAsia"/>
          <w:b/>
          <w:bCs/>
          <w:sz w:val="24"/>
          <w:szCs w:val="32"/>
          <w:lang w:val="en-US" w:eastAsia="zh-CN"/>
        </w:rPr>
        <w:t xml:space="preserve"> </w:t>
      </w:r>
      <w:bookmarkStart w:id="181" w:name="_Toc6059"/>
      <w:r>
        <w:rPr>
          <w:rFonts w:hint="default"/>
          <w:b/>
          <w:bCs/>
          <w:sz w:val="24"/>
          <w:szCs w:val="32"/>
          <w:lang w:val="en-US" w:eastAsia="zh-CN"/>
        </w:rPr>
        <w:t>智能物流</w:t>
      </w:r>
      <w:bookmarkEnd w:id="181"/>
    </w:p>
    <w:bookmarkEnd w:id="180"/>
    <w:p>
      <w:pPr>
        <w:pStyle w:val="9"/>
        <w:jc w:val="center"/>
      </w:pPr>
      <w:r>
        <w:t xml:space="preserve">表 </w:t>
      </w:r>
      <w:r>
        <w:fldChar w:fldCharType="begin"/>
      </w:r>
      <w:r>
        <w:instrText xml:space="preserve"> SEQ 表 \* ARABIC </w:instrText>
      </w:r>
      <w:r>
        <w:fldChar w:fldCharType="separate"/>
      </w:r>
      <w:r>
        <w:t>13</w:t>
      </w:r>
      <w:r>
        <w:fldChar w:fldCharType="end"/>
      </w:r>
    </w:p>
    <w:tbl>
      <w:tblPr>
        <w:tblStyle w:val="20"/>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default" w:ascii="宋体" w:hAnsi="宋体" w:eastAsia="宋体"/>
                <w:b/>
                <w:lang w:val="en-US" w:eastAsia="zh-CN"/>
              </w:rPr>
            </w:pPr>
            <w:r>
              <w:rPr>
                <w:rFonts w:hint="eastAsia" w:ascii="宋体" w:hAnsi="宋体"/>
                <w:b/>
              </w:rPr>
              <w:t>测试功能点：</w:t>
            </w:r>
            <w:r>
              <w:rPr>
                <w:rFonts w:hint="eastAsia" w:ascii="宋体" w:hAnsi="宋体"/>
                <w:b w:val="0"/>
                <w:bCs/>
                <w:lang w:val="en-US" w:eastAsia="zh-CN"/>
              </w:rPr>
              <w:t>智能物流</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673"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9"/>
              </w:numPr>
              <w:spacing w:line="360" w:lineRule="auto"/>
              <w:ind w:left="425" w:leftChars="0" w:hanging="425"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9"/>
              </w:numPr>
              <w:spacing w:line="360" w:lineRule="auto"/>
              <w:ind w:left="42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9"/>
              </w:numPr>
              <w:spacing w:line="360" w:lineRule="auto"/>
              <w:ind w:left="42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点击智能物流</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30"/>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可智能物流机器人发送物流编号</w:t>
            </w:r>
          </w:p>
          <w:p>
            <w:pPr>
              <w:numPr>
                <w:ilvl w:val="0"/>
                <w:numId w:val="30"/>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查询该物流编号的详细信息</w:t>
            </w:r>
          </w:p>
          <w:p>
            <w:pPr>
              <w:numPr>
                <w:ilvl w:val="0"/>
                <w:numId w:val="0"/>
              </w:numPr>
              <w:jc w:val="left"/>
              <w:rPr>
                <w:rFonts w:hint="default" w:ascii="宋体" w:hAnsi="宋体" w:eastAsia="宋体"/>
                <w:sz w:val="20"/>
                <w:szCs w:val="20"/>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发送物流编号截图:</w:t>
            </w:r>
          </w:p>
          <w:p>
            <w:pPr>
              <w:bidi w:val="0"/>
            </w:pPr>
            <w:r>
              <w:drawing>
                <wp:inline distT="0" distB="0" distL="114300" distR="114300">
                  <wp:extent cx="5498465" cy="2654935"/>
                  <wp:effectExtent l="0" t="0" r="6985" b="12065"/>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70"/>
                          <a:stretch>
                            <a:fillRect/>
                          </a:stretch>
                        </pic:blipFill>
                        <pic:spPr>
                          <a:xfrm>
                            <a:off x="0" y="0"/>
                            <a:ext cx="5498465" cy="2654935"/>
                          </a:xfrm>
                          <a:prstGeom prst="rect">
                            <a:avLst/>
                          </a:prstGeom>
                          <a:noFill/>
                          <a:ln>
                            <a:noFill/>
                          </a:ln>
                        </pic:spPr>
                      </pic:pic>
                    </a:graphicData>
                  </a:graphic>
                </wp:inline>
              </w:drawing>
            </w:r>
          </w:p>
          <w:p>
            <w:pPr>
              <w:bidi w:val="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45</w:t>
            </w:r>
            <w:r>
              <w:rPr>
                <w:rFonts w:hint="eastAsia"/>
                <w:lang w:val="en-US" w:eastAsia="zh-CN"/>
              </w:rPr>
              <w:t xml:space="preserve"> 智能物流测试图</w:t>
            </w:r>
          </w:p>
          <w:p>
            <w:pPr>
              <w:bidi w:val="0"/>
              <w:rPr>
                <w:rFonts w:hint="eastAsia"/>
                <w:lang w:val="en-US" w:eastAsia="zh-CN"/>
              </w:rPr>
            </w:pPr>
            <w:r>
              <w:rPr>
                <w:rFonts w:hint="eastAsia"/>
                <w:lang w:val="en-US" w:eastAsia="zh-CN"/>
              </w:rPr>
              <w:t>发送其他信息截图:</w:t>
            </w:r>
          </w:p>
          <w:p>
            <w:pPr>
              <w:bidi w:val="0"/>
            </w:pPr>
            <w:r>
              <w:drawing>
                <wp:inline distT="0" distB="0" distL="114300" distR="114300">
                  <wp:extent cx="5494020" cy="1146810"/>
                  <wp:effectExtent l="0" t="0" r="11430" b="1524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71"/>
                          <a:stretch>
                            <a:fillRect/>
                          </a:stretch>
                        </pic:blipFill>
                        <pic:spPr>
                          <a:xfrm>
                            <a:off x="0" y="0"/>
                            <a:ext cx="5494020" cy="1146810"/>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46</w:t>
            </w:r>
            <w:r>
              <w:rPr>
                <w:rFonts w:hint="eastAsia"/>
                <w:lang w:val="en-US" w:eastAsia="zh-CN"/>
              </w:rPr>
              <w:t xml:space="preserve"> 智能物流测试图</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pStyle w:val="47"/>
        <w:numPr>
          <w:ilvl w:val="1"/>
          <w:numId w:val="1"/>
        </w:numPr>
        <w:bidi w:val="0"/>
        <w:ind w:left="0" w:leftChars="0" w:firstLine="0" w:firstLineChars="0"/>
        <w:jc w:val="left"/>
        <w:rPr>
          <w:rFonts w:hint="default"/>
          <w:sz w:val="28"/>
          <w:szCs w:val="28"/>
          <w:lang w:val="en-US" w:eastAsia="zh-CN"/>
        </w:rPr>
      </w:pPr>
      <w:r>
        <w:rPr>
          <w:rFonts w:hint="eastAsia" w:ascii="Times New Roman" w:hAnsi="Times New Roman"/>
          <w:sz w:val="28"/>
          <w:szCs w:val="28"/>
          <w:lang w:val="en-US" w:eastAsia="zh-CN"/>
        </w:rPr>
        <w:t xml:space="preserve"> </w:t>
      </w:r>
      <w:bookmarkStart w:id="182" w:name="_Toc25591"/>
      <w:bookmarkStart w:id="183" w:name="_Toc151"/>
      <w:bookmarkStart w:id="184" w:name="_Toc14424"/>
      <w:r>
        <w:rPr>
          <w:rFonts w:hint="eastAsia" w:ascii="Times New Roman" w:hAnsi="Times New Roman"/>
          <w:sz w:val="28"/>
          <w:szCs w:val="28"/>
        </w:rPr>
        <w:t>测试结论</w:t>
      </w:r>
      <w:bookmarkEnd w:id="182"/>
      <w:bookmarkEnd w:id="183"/>
      <w:bookmarkEnd w:id="184"/>
    </w:p>
    <w:p>
      <w:pPr>
        <w:pStyle w:val="6"/>
        <w:numPr>
          <w:ilvl w:val="2"/>
          <w:numId w:val="1"/>
        </w:numPr>
        <w:bidi w:val="0"/>
        <w:rPr>
          <w:rFonts w:hint="default"/>
          <w:sz w:val="24"/>
          <w:szCs w:val="24"/>
          <w:lang w:val="en-US" w:eastAsia="zh-CN"/>
        </w:rPr>
      </w:pPr>
      <w:r>
        <w:rPr>
          <w:rFonts w:hint="eastAsia"/>
          <w:sz w:val="24"/>
          <w:szCs w:val="24"/>
          <w:lang w:val="en-US" w:eastAsia="zh-CN"/>
        </w:rPr>
        <w:t xml:space="preserve"> </w:t>
      </w:r>
      <w:bookmarkStart w:id="185" w:name="_Toc20269"/>
      <w:bookmarkStart w:id="186" w:name="_Toc20919"/>
      <w:r>
        <w:rPr>
          <w:rFonts w:hint="default"/>
          <w:sz w:val="24"/>
          <w:szCs w:val="24"/>
          <w:lang w:val="en-US" w:eastAsia="zh-CN"/>
        </w:rPr>
        <w:t>用户登录及修改个人信息</w:t>
      </w:r>
      <w:bookmarkEnd w:id="185"/>
      <w:bookmarkEnd w:id="186"/>
    </w:p>
    <w:p>
      <w:pPr>
        <w:numPr>
          <w:ilvl w:val="0"/>
          <w:numId w:val="31"/>
        </w:numPr>
        <w:bidi w:val="0"/>
        <w:spacing w:line="360" w:lineRule="auto"/>
        <w:ind w:left="480" w:leftChars="0" w:firstLineChars="0"/>
        <w:rPr>
          <w:rFonts w:hint="default"/>
          <w:sz w:val="24"/>
          <w:szCs w:val="32"/>
          <w:lang w:val="en-US" w:eastAsia="zh-CN"/>
        </w:rPr>
      </w:pPr>
      <w:r>
        <w:rPr>
          <w:rFonts w:hint="default"/>
          <w:sz w:val="24"/>
          <w:szCs w:val="32"/>
          <w:lang w:val="en-US" w:eastAsia="zh-CN"/>
        </w:rPr>
        <w:t>用户登录功能正常，可以成功登录系统。</w:t>
      </w:r>
    </w:p>
    <w:p>
      <w:pPr>
        <w:numPr>
          <w:ilvl w:val="0"/>
          <w:numId w:val="31"/>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修改个人信息功能正常，可以成功更新个人信息。</w:t>
      </w:r>
    </w:p>
    <w:p>
      <w:pPr>
        <w:pStyle w:val="6"/>
        <w:numPr>
          <w:ilvl w:val="2"/>
          <w:numId w:val="1"/>
        </w:numPr>
        <w:bidi w:val="0"/>
        <w:rPr>
          <w:rFonts w:hint="default"/>
          <w:sz w:val="24"/>
          <w:szCs w:val="24"/>
          <w:lang w:val="en-US" w:eastAsia="zh-CN"/>
        </w:rPr>
      </w:pPr>
      <w:r>
        <w:rPr>
          <w:rFonts w:hint="eastAsia"/>
          <w:sz w:val="24"/>
          <w:szCs w:val="24"/>
          <w:lang w:val="en-US" w:eastAsia="zh-CN"/>
        </w:rPr>
        <w:t xml:space="preserve"> </w:t>
      </w:r>
      <w:bookmarkStart w:id="187" w:name="_Toc21418"/>
      <w:bookmarkStart w:id="188" w:name="_Toc26032"/>
      <w:r>
        <w:rPr>
          <w:rFonts w:hint="default"/>
          <w:sz w:val="24"/>
          <w:szCs w:val="24"/>
          <w:lang w:val="en-US" w:eastAsia="zh-CN"/>
        </w:rPr>
        <w:t>货物录入</w:t>
      </w:r>
      <w:bookmarkEnd w:id="187"/>
      <w:bookmarkEnd w:id="188"/>
    </w:p>
    <w:p>
      <w:pPr>
        <w:numPr>
          <w:ilvl w:val="0"/>
          <w:numId w:val="32"/>
        </w:numPr>
        <w:bidi w:val="0"/>
        <w:spacing w:line="360" w:lineRule="auto"/>
        <w:ind w:left="480" w:leftChars="0" w:firstLineChars="0"/>
        <w:rPr>
          <w:rFonts w:hint="default"/>
          <w:sz w:val="24"/>
          <w:szCs w:val="32"/>
          <w:lang w:val="en-US" w:eastAsia="zh-CN"/>
        </w:rPr>
      </w:pPr>
      <w:r>
        <w:rPr>
          <w:rFonts w:hint="default"/>
          <w:sz w:val="24"/>
          <w:szCs w:val="32"/>
          <w:lang w:val="en-US" w:eastAsia="zh-CN"/>
        </w:rPr>
        <w:t>货物录入功能正常，可以成功添加货物信息。</w:t>
      </w:r>
    </w:p>
    <w:p>
      <w:pPr>
        <w:numPr>
          <w:ilvl w:val="0"/>
          <w:numId w:val="32"/>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货物信息字段完整，录入信息符合要求。</w:t>
      </w:r>
    </w:p>
    <w:p>
      <w:pPr>
        <w:pStyle w:val="6"/>
        <w:numPr>
          <w:ilvl w:val="2"/>
          <w:numId w:val="1"/>
        </w:numPr>
        <w:bidi w:val="0"/>
        <w:rPr>
          <w:rFonts w:hint="default"/>
          <w:sz w:val="24"/>
          <w:szCs w:val="24"/>
          <w:lang w:val="en-US" w:eastAsia="zh-CN"/>
        </w:rPr>
      </w:pPr>
      <w:r>
        <w:rPr>
          <w:rFonts w:hint="eastAsia"/>
          <w:sz w:val="24"/>
          <w:szCs w:val="24"/>
          <w:lang w:val="en-US" w:eastAsia="zh-CN"/>
        </w:rPr>
        <w:t xml:space="preserve"> </w:t>
      </w:r>
      <w:bookmarkStart w:id="189" w:name="_Toc4230"/>
      <w:bookmarkStart w:id="190" w:name="_Toc886"/>
      <w:r>
        <w:rPr>
          <w:rFonts w:hint="default"/>
          <w:sz w:val="24"/>
          <w:szCs w:val="24"/>
          <w:lang w:val="en-US" w:eastAsia="zh-CN"/>
        </w:rPr>
        <w:t>物流管理</w:t>
      </w:r>
      <w:bookmarkEnd w:id="189"/>
      <w:bookmarkEnd w:id="190"/>
    </w:p>
    <w:p>
      <w:pPr>
        <w:numPr>
          <w:ilvl w:val="0"/>
          <w:numId w:val="33"/>
        </w:numPr>
        <w:bidi w:val="0"/>
        <w:spacing w:line="360" w:lineRule="auto"/>
        <w:ind w:left="480" w:leftChars="0" w:firstLineChars="0"/>
        <w:rPr>
          <w:rFonts w:hint="default"/>
          <w:sz w:val="24"/>
          <w:szCs w:val="32"/>
          <w:lang w:val="en-US" w:eastAsia="zh-CN"/>
        </w:rPr>
      </w:pPr>
      <w:r>
        <w:rPr>
          <w:rFonts w:hint="default"/>
          <w:sz w:val="24"/>
          <w:szCs w:val="32"/>
          <w:lang w:val="en-US" w:eastAsia="zh-CN"/>
        </w:rPr>
        <w:t>物流管理功能正常，可以成功添加、编辑、删除物流信息。</w:t>
      </w:r>
    </w:p>
    <w:p>
      <w:pPr>
        <w:numPr>
          <w:ilvl w:val="0"/>
          <w:numId w:val="33"/>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物流信息字段完整，录入信息符合要求。</w:t>
      </w:r>
    </w:p>
    <w:p>
      <w:pPr>
        <w:pStyle w:val="6"/>
        <w:numPr>
          <w:ilvl w:val="2"/>
          <w:numId w:val="1"/>
        </w:numPr>
        <w:bidi w:val="0"/>
        <w:rPr>
          <w:rFonts w:hint="default"/>
          <w:sz w:val="24"/>
          <w:szCs w:val="24"/>
          <w:lang w:val="en-US" w:eastAsia="zh-CN"/>
        </w:rPr>
      </w:pPr>
      <w:bookmarkStart w:id="191" w:name="_Toc25837"/>
      <w:r>
        <w:rPr>
          <w:rFonts w:hint="eastAsia"/>
          <w:sz w:val="24"/>
          <w:szCs w:val="24"/>
          <w:lang w:val="en-US" w:eastAsia="zh-CN"/>
        </w:rPr>
        <w:t xml:space="preserve"> </w:t>
      </w:r>
      <w:bookmarkStart w:id="192" w:name="_Toc28487"/>
      <w:r>
        <w:rPr>
          <w:rFonts w:hint="default"/>
          <w:sz w:val="24"/>
          <w:szCs w:val="24"/>
          <w:lang w:val="en-US" w:eastAsia="zh-CN"/>
        </w:rPr>
        <w:t>发布物流</w:t>
      </w:r>
      <w:bookmarkEnd w:id="191"/>
      <w:bookmarkEnd w:id="192"/>
    </w:p>
    <w:p>
      <w:pPr>
        <w:numPr>
          <w:ilvl w:val="0"/>
          <w:numId w:val="34"/>
        </w:numPr>
        <w:bidi w:val="0"/>
        <w:spacing w:line="360" w:lineRule="auto"/>
        <w:ind w:left="480" w:leftChars="0" w:firstLineChars="0"/>
        <w:rPr>
          <w:rFonts w:hint="default"/>
          <w:sz w:val="24"/>
          <w:szCs w:val="32"/>
          <w:lang w:val="en-US" w:eastAsia="zh-CN"/>
        </w:rPr>
      </w:pPr>
      <w:r>
        <w:rPr>
          <w:rFonts w:hint="default"/>
          <w:sz w:val="24"/>
          <w:szCs w:val="32"/>
          <w:lang w:val="en-US" w:eastAsia="zh-CN"/>
        </w:rPr>
        <w:t>发布物流功能正常，可以成功发布物流信息。</w:t>
      </w:r>
    </w:p>
    <w:p>
      <w:pPr>
        <w:numPr>
          <w:ilvl w:val="0"/>
          <w:numId w:val="34"/>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物流信息显示清晰明了，用户可以轻松了解物流情况。</w:t>
      </w:r>
    </w:p>
    <w:p>
      <w:pPr>
        <w:pStyle w:val="6"/>
        <w:numPr>
          <w:ilvl w:val="2"/>
          <w:numId w:val="1"/>
        </w:numPr>
        <w:bidi w:val="0"/>
        <w:rPr>
          <w:rFonts w:hint="default"/>
          <w:sz w:val="24"/>
          <w:szCs w:val="24"/>
          <w:lang w:val="en-US" w:eastAsia="zh-CN"/>
        </w:rPr>
      </w:pPr>
      <w:r>
        <w:rPr>
          <w:rFonts w:hint="eastAsia"/>
          <w:sz w:val="24"/>
          <w:szCs w:val="24"/>
          <w:lang w:val="en-US" w:eastAsia="zh-CN"/>
        </w:rPr>
        <w:t xml:space="preserve"> </w:t>
      </w:r>
      <w:bookmarkStart w:id="193" w:name="_Toc18680"/>
      <w:bookmarkStart w:id="194" w:name="_Toc9690"/>
      <w:r>
        <w:rPr>
          <w:rFonts w:hint="default"/>
          <w:sz w:val="24"/>
          <w:szCs w:val="24"/>
          <w:lang w:val="en-US" w:eastAsia="zh-CN"/>
        </w:rPr>
        <w:t>可视化追踪物流</w:t>
      </w:r>
      <w:bookmarkEnd w:id="193"/>
      <w:bookmarkEnd w:id="194"/>
    </w:p>
    <w:p>
      <w:pPr>
        <w:numPr>
          <w:ilvl w:val="0"/>
          <w:numId w:val="35"/>
        </w:numPr>
        <w:bidi w:val="0"/>
        <w:spacing w:line="360" w:lineRule="auto"/>
        <w:ind w:left="480" w:leftChars="0" w:firstLineChars="0"/>
        <w:rPr>
          <w:rFonts w:hint="default"/>
          <w:sz w:val="24"/>
          <w:szCs w:val="32"/>
          <w:lang w:val="en-US" w:eastAsia="zh-CN"/>
        </w:rPr>
      </w:pPr>
      <w:r>
        <w:rPr>
          <w:rFonts w:hint="default"/>
          <w:sz w:val="24"/>
          <w:szCs w:val="32"/>
          <w:lang w:val="en-US" w:eastAsia="zh-CN"/>
        </w:rPr>
        <w:t>可视化追踪物流功能正常，可以实时显示货物位置和运输情况。</w:t>
      </w:r>
    </w:p>
    <w:p>
      <w:pPr>
        <w:numPr>
          <w:ilvl w:val="0"/>
          <w:numId w:val="35"/>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地图显示清晰，可以准确反映货物位置和路线。</w:t>
      </w:r>
    </w:p>
    <w:p>
      <w:pPr>
        <w:pStyle w:val="6"/>
        <w:numPr>
          <w:ilvl w:val="2"/>
          <w:numId w:val="1"/>
        </w:numPr>
        <w:bidi w:val="0"/>
        <w:rPr>
          <w:rFonts w:hint="default"/>
          <w:sz w:val="24"/>
          <w:szCs w:val="24"/>
          <w:lang w:val="en-US" w:eastAsia="zh-CN"/>
        </w:rPr>
      </w:pPr>
      <w:bookmarkStart w:id="195" w:name="_Toc12935"/>
      <w:r>
        <w:rPr>
          <w:rFonts w:hint="eastAsia"/>
          <w:sz w:val="24"/>
          <w:szCs w:val="24"/>
          <w:lang w:val="en-US" w:eastAsia="zh-CN"/>
        </w:rPr>
        <w:t xml:space="preserve"> </w:t>
      </w:r>
      <w:bookmarkStart w:id="196" w:name="_Toc30656"/>
      <w:r>
        <w:rPr>
          <w:rFonts w:hint="default"/>
          <w:sz w:val="24"/>
          <w:szCs w:val="24"/>
          <w:lang w:val="en-US" w:eastAsia="zh-CN"/>
        </w:rPr>
        <w:t>智能物流</w:t>
      </w:r>
      <w:bookmarkEnd w:id="195"/>
      <w:bookmarkEnd w:id="196"/>
    </w:p>
    <w:p>
      <w:pPr>
        <w:numPr>
          <w:ilvl w:val="0"/>
          <w:numId w:val="36"/>
        </w:numPr>
        <w:bidi w:val="0"/>
        <w:spacing w:line="360" w:lineRule="auto"/>
        <w:ind w:left="480" w:leftChars="0" w:firstLineChars="0"/>
        <w:rPr>
          <w:rFonts w:hint="default"/>
          <w:sz w:val="24"/>
          <w:szCs w:val="32"/>
          <w:lang w:val="en-US" w:eastAsia="zh-CN"/>
        </w:rPr>
      </w:pPr>
      <w:r>
        <w:rPr>
          <w:rFonts w:hint="default"/>
          <w:sz w:val="24"/>
          <w:szCs w:val="32"/>
          <w:lang w:val="en-US" w:eastAsia="zh-CN"/>
        </w:rPr>
        <w:t>智能物流功能正常，可以</w:t>
      </w:r>
      <w:r>
        <w:rPr>
          <w:rFonts w:hint="eastAsia"/>
          <w:sz w:val="24"/>
          <w:szCs w:val="32"/>
          <w:lang w:val="en-US" w:eastAsia="zh-CN"/>
        </w:rPr>
        <w:t>发送</w:t>
      </w:r>
      <w:r>
        <w:rPr>
          <w:rFonts w:hint="default"/>
          <w:sz w:val="24"/>
          <w:szCs w:val="32"/>
          <w:lang w:val="en-US" w:eastAsia="zh-CN"/>
        </w:rPr>
        <w:t>不同</w:t>
      </w:r>
      <w:r>
        <w:rPr>
          <w:rFonts w:hint="eastAsia"/>
          <w:sz w:val="24"/>
          <w:szCs w:val="32"/>
          <w:lang w:val="en-US" w:eastAsia="zh-CN"/>
        </w:rPr>
        <w:t>id查询不同物流的详细信息</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46"/>
        <w:keepNext/>
        <w:keepLines/>
        <w:numPr>
          <w:ilvl w:val="0"/>
          <w:numId w:val="1"/>
        </w:numPr>
        <w:spacing w:before="326" w:beforeLines="100" w:after="163" w:afterLines="50"/>
        <w:ind w:left="905" w:leftChars="0" w:hanging="425" w:firstLineChars="0"/>
        <w:rPr>
          <w:sz w:val="30"/>
          <w:szCs w:val="30"/>
        </w:rPr>
      </w:pPr>
      <w:bookmarkStart w:id="197" w:name="_Toc22923"/>
      <w:r>
        <w:rPr>
          <w:rFonts w:hint="eastAsia"/>
          <w:sz w:val="30"/>
          <w:szCs w:val="30"/>
          <w:lang w:val="en-US" w:eastAsia="zh-CN"/>
        </w:rPr>
        <w:t xml:space="preserve"> </w:t>
      </w:r>
      <w:bookmarkStart w:id="198" w:name="_Toc18551"/>
      <w:bookmarkStart w:id="199" w:name="_Toc19973"/>
      <w:bookmarkStart w:id="200" w:name="_Toc13853"/>
      <w:r>
        <w:rPr>
          <w:sz w:val="30"/>
          <w:szCs w:val="30"/>
        </w:rPr>
        <w:t>结论与展望</w:t>
      </w:r>
      <w:bookmarkEnd w:id="197"/>
      <w:bookmarkEnd w:id="198"/>
      <w:bookmarkEnd w:id="199"/>
      <w:bookmarkEnd w:id="200"/>
    </w:p>
    <w:p>
      <w:pPr>
        <w:pStyle w:val="47"/>
        <w:numPr>
          <w:ilvl w:val="1"/>
          <w:numId w:val="1"/>
        </w:numPr>
        <w:bidi w:val="0"/>
        <w:ind w:left="0" w:leftChars="0" w:firstLine="0" w:firstLineChars="0"/>
        <w:jc w:val="left"/>
        <w:rPr>
          <w:rFonts w:hint="eastAsia"/>
          <w:sz w:val="28"/>
          <w:szCs w:val="28"/>
          <w:lang w:val="en-US" w:eastAsia="zh-CN"/>
        </w:rPr>
      </w:pPr>
      <w:bookmarkStart w:id="201" w:name="_Toc5056"/>
      <w:bookmarkStart w:id="202" w:name="_Toc31320"/>
      <w:bookmarkStart w:id="203" w:name="_Toc20244"/>
      <w:r>
        <w:rPr>
          <w:rFonts w:hint="eastAsia"/>
          <w:sz w:val="28"/>
          <w:szCs w:val="28"/>
          <w:lang w:val="en-US" w:eastAsia="zh-CN"/>
        </w:rPr>
        <w:t xml:space="preserve"> </w:t>
      </w:r>
      <w:bookmarkStart w:id="204" w:name="_Toc24585"/>
      <w:r>
        <w:rPr>
          <w:rFonts w:hint="eastAsia"/>
          <w:sz w:val="28"/>
          <w:szCs w:val="28"/>
          <w:lang w:val="en-US" w:eastAsia="zh-CN"/>
        </w:rPr>
        <w:t>结论</w:t>
      </w:r>
      <w:bookmarkEnd w:id="201"/>
      <w:bookmarkEnd w:id="202"/>
      <w:bookmarkEnd w:id="203"/>
      <w:bookmarkEnd w:id="204"/>
    </w:p>
    <w:p>
      <w:pPr>
        <w:bidi w:val="0"/>
        <w:spacing w:line="360" w:lineRule="auto"/>
        <w:ind w:firstLine="420" w:firstLineChars="0"/>
        <w:rPr>
          <w:rFonts w:hint="eastAsia" w:ascii="宋体" w:hAnsi="宋体" w:eastAsia="宋体" w:cs="宋体"/>
          <w:sz w:val="24"/>
          <w:szCs w:val="32"/>
          <w:lang w:val="en-US" w:eastAsia="zh-CN"/>
        </w:rPr>
      </w:pPr>
      <w:bookmarkStart w:id="205" w:name="_Toc29584"/>
      <w:bookmarkStart w:id="206" w:name="_Toc30988"/>
      <w:bookmarkStart w:id="207" w:name="_Toc26627"/>
      <w:r>
        <w:rPr>
          <w:rFonts w:hint="eastAsia" w:ascii="宋体" w:hAnsi="宋体" w:eastAsia="宋体" w:cs="宋体"/>
          <w:sz w:val="24"/>
          <w:szCs w:val="32"/>
          <w:lang w:val="en-US" w:eastAsia="zh-CN"/>
        </w:rPr>
        <w:t>通过对高德地图GL API物流追踪系统的设计与实现，我们实现了一个功能完善、性能优良的物流追踪系统。系统不仅支持用户登录、物流管理、物流追踪、可视化展示、智能物流以及发送邮箱提醒等多种功能，还通过采用Node.js和Koa框架、MySQL和Redis数据库等技术栈，保证了系统的高性能和稳定性。同时，系统还采用了高德地图的GL API，实现了物流地图展示和路径规划等功能。</w:t>
      </w:r>
      <w:bookmarkEnd w:id="205"/>
      <w:bookmarkEnd w:id="206"/>
      <w:bookmarkEnd w:id="207"/>
    </w:p>
    <w:p>
      <w:pPr>
        <w:pStyle w:val="47"/>
        <w:numPr>
          <w:ilvl w:val="1"/>
          <w:numId w:val="1"/>
        </w:numPr>
        <w:bidi w:val="0"/>
        <w:ind w:left="0" w:leftChars="0" w:firstLine="0" w:firstLineChars="0"/>
        <w:jc w:val="left"/>
        <w:rPr>
          <w:sz w:val="28"/>
          <w:szCs w:val="28"/>
        </w:rPr>
      </w:pPr>
      <w:bookmarkStart w:id="208" w:name="_Toc3465"/>
      <w:r>
        <w:rPr>
          <w:rFonts w:hint="eastAsia"/>
          <w:sz w:val="28"/>
          <w:szCs w:val="28"/>
          <w:lang w:val="en-US" w:eastAsia="zh-CN"/>
        </w:rPr>
        <w:t xml:space="preserve"> </w:t>
      </w:r>
      <w:bookmarkStart w:id="209" w:name="_Toc20154"/>
      <w:bookmarkStart w:id="210" w:name="_Toc15302"/>
      <w:bookmarkStart w:id="211" w:name="_Toc28584"/>
      <w:r>
        <w:rPr>
          <w:rFonts w:hint="eastAsia"/>
          <w:sz w:val="28"/>
          <w:szCs w:val="28"/>
          <w:lang w:val="en-US" w:eastAsia="zh-CN"/>
        </w:rPr>
        <w:t>展望</w:t>
      </w:r>
      <w:bookmarkEnd w:id="208"/>
      <w:bookmarkEnd w:id="209"/>
      <w:bookmarkEnd w:id="210"/>
      <w:bookmarkEnd w:id="211"/>
    </w:p>
    <w:p>
      <w:pPr>
        <w:spacing w:line="360" w:lineRule="auto"/>
        <w:ind w:firstLine="480" w:firstLineChars="200"/>
        <w:jc w:val="left"/>
        <w:rPr>
          <w:rFonts w:hint="eastAsia" w:ascii="宋体" w:hAnsi="宋体" w:eastAsia="宋体" w:cs="宋体"/>
          <w:sz w:val="24"/>
          <w:szCs w:val="32"/>
        </w:rPr>
      </w:pPr>
      <w:r>
        <w:rPr>
          <w:rFonts w:hint="eastAsia" w:ascii="宋体" w:hAnsi="宋体" w:eastAsia="宋体" w:cs="宋体"/>
          <w:sz w:val="24"/>
          <w:szCs w:val="32"/>
          <w:lang w:val="en-US" w:eastAsia="zh-CN"/>
        </w:rPr>
        <w:t>未来</w:t>
      </w:r>
      <w:r>
        <w:rPr>
          <w:rFonts w:hint="eastAsia" w:ascii="宋体" w:hAnsi="宋体" w:cs="宋体"/>
          <w:sz w:val="24"/>
          <w:szCs w:val="32"/>
          <w:lang w:val="en-US" w:eastAsia="zh-CN"/>
        </w:rPr>
        <w:t>，</w:t>
      </w:r>
      <w:r>
        <w:rPr>
          <w:rFonts w:hint="eastAsia" w:ascii="宋体" w:hAnsi="宋体" w:eastAsia="宋体" w:cs="宋体"/>
          <w:sz w:val="24"/>
          <w:szCs w:val="32"/>
        </w:rPr>
        <w:t>随着物流行业的不断发展和创新，物流追踪系统也需要不断地更新迭代。因此，我们计划在未来的版本中加入更多的功能和技术。例如，我们可以采用人工智能技术来优化物流路径规划，提高运输效率和减少成本。同时，我们还可以引入更多的数据分析和可视化技术，以更好地展示物流数据，并为用户提供更好的体验和服务。此外，我们还将致力于提高系统的性能和稳定性，优化系统架构和数据库设计。我们相信，在未来的努力和创新下，我们的物流追踪系统将成为物流行业的重要工具之一，为用户带来更好的体验和服务</w:t>
      </w: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pStyle w:val="3"/>
        <w:ind w:left="0" w:leftChars="0" w:firstLine="0" w:firstLineChars="0"/>
        <w:rPr>
          <w:rStyle w:val="24"/>
          <w:rFonts w:hint="eastAsia"/>
        </w:rPr>
      </w:pPr>
    </w:p>
    <w:p>
      <w:pPr>
        <w:bidi w:val="0"/>
        <w:rPr>
          <w:rFonts w:hint="eastAsia"/>
        </w:rPr>
      </w:pPr>
    </w:p>
    <w:p>
      <w:pPr>
        <w:bidi w:val="0"/>
        <w:rPr>
          <w:rFonts w:hint="eastAsia"/>
        </w:rPr>
      </w:pPr>
      <w:bookmarkStart w:id="212" w:name="_Toc9538"/>
    </w:p>
    <w:p>
      <w:pPr>
        <w:bidi w:val="0"/>
        <w:rPr>
          <w:rFonts w:hint="eastAsia"/>
        </w:rPr>
      </w:pPr>
    </w:p>
    <w:p>
      <w:pPr>
        <w:bidi w:val="0"/>
        <w:rPr>
          <w:rFonts w:hint="eastAsia"/>
        </w:rPr>
      </w:pPr>
    </w:p>
    <w:p>
      <w:pPr>
        <w:bidi w:val="0"/>
        <w:rPr>
          <w:rFonts w:hint="default"/>
          <w:lang w:val="en-US" w:eastAsia="zh-CN"/>
        </w:rPr>
      </w:pPr>
    </w:p>
    <w:p>
      <w:pPr>
        <w:bidi w:val="0"/>
        <w:rPr>
          <w:rFonts w:hint="default"/>
          <w:lang w:val="en-US" w:eastAsia="zh-CN"/>
        </w:rPr>
      </w:pPr>
    </w:p>
    <w:p>
      <w:pPr>
        <w:pStyle w:val="5"/>
        <w:bidi w:val="0"/>
        <w:jc w:val="center"/>
        <w:rPr>
          <w:rFonts w:hint="eastAsia"/>
        </w:rPr>
      </w:pPr>
      <w:bookmarkStart w:id="213" w:name="_Toc21124"/>
      <w:bookmarkStart w:id="214" w:name="_Toc16370"/>
      <w:bookmarkStart w:id="215" w:name="_Toc9044"/>
      <w:r>
        <w:t>参考文献</w:t>
      </w:r>
      <w:bookmarkEnd w:id="212"/>
      <w:bookmarkEnd w:id="213"/>
      <w:bookmarkEnd w:id="214"/>
      <w:bookmarkEnd w:id="215"/>
    </w:p>
    <w:p>
      <w:pPr>
        <w:spacing w:line="360" w:lineRule="auto"/>
        <w:jc w:val="left"/>
        <w:rPr>
          <w:rFonts w:hint="eastAsia" w:cs="宋体"/>
          <w:bCs/>
          <w:snapToGrid w:val="0"/>
          <w:kern w:val="0"/>
          <w:sz w:val="24"/>
          <w:szCs w:val="24"/>
          <w:lang w:val="en-US" w:eastAsia="zh-CN"/>
        </w:rPr>
      </w:pPr>
      <w:r>
        <w:rPr>
          <w:rFonts w:hint="eastAsia" w:cs="宋体"/>
          <w:sz w:val="24"/>
          <w:szCs w:val="24"/>
          <w:lang w:val="en-US" w:eastAsia="zh-CN"/>
        </w:rPr>
        <w:t>[1]周文业</w:t>
      </w:r>
      <w:r>
        <w:rPr>
          <w:rFonts w:hint="eastAsia" w:cs="宋体"/>
          <w:sz w:val="24"/>
          <w:szCs w:val="24"/>
        </w:rPr>
        <w:t>.</w:t>
      </w:r>
      <w:r>
        <w:rPr>
          <w:rFonts w:hint="eastAsia" w:cs="宋体"/>
          <w:sz w:val="24"/>
          <w:szCs w:val="24"/>
          <w:lang w:val="en-US" w:eastAsia="zh-CN"/>
        </w:rPr>
        <w:t xml:space="preserve"> </w:t>
      </w:r>
      <w:r>
        <w:rPr>
          <w:rFonts w:hint="eastAsia" w:cs="宋体"/>
          <w:sz w:val="24"/>
          <w:szCs w:val="24"/>
        </w:rPr>
        <w:t>基于移动GIS的共享物流系统的设计与实现</w:t>
      </w:r>
      <w:r>
        <w:rPr>
          <w:rFonts w:hint="eastAsia" w:cs="宋体"/>
          <w:bCs/>
          <w:snapToGrid w:val="0"/>
          <w:kern w:val="0"/>
          <w:sz w:val="24"/>
          <w:szCs w:val="24"/>
          <w:lang w:val="en-US" w:eastAsia="zh-CN"/>
        </w:rPr>
        <w:t>[D].2019年.05期</w:t>
      </w:r>
    </w:p>
    <w:p>
      <w:pPr>
        <w:spacing w:line="360" w:lineRule="auto"/>
        <w:jc w:val="left"/>
        <w:rPr>
          <w:rFonts w:hint="eastAsia" w:cs="宋体"/>
          <w:bCs/>
          <w:snapToGrid w:val="0"/>
          <w:kern w:val="0"/>
          <w:sz w:val="24"/>
          <w:szCs w:val="24"/>
          <w:lang w:val="en-US" w:eastAsia="zh-CN"/>
        </w:rPr>
      </w:pPr>
      <w:r>
        <w:rPr>
          <w:rFonts w:hint="eastAsia" w:cs="宋体"/>
          <w:bCs/>
          <w:snapToGrid w:val="0"/>
          <w:kern w:val="0"/>
          <w:sz w:val="24"/>
          <w:szCs w:val="24"/>
          <w:lang w:val="en-US" w:eastAsia="zh-CN"/>
        </w:rPr>
        <w:t>[2]李晶．二维码技术应用在农产品物流追溯系统中的分析和思考[D].2014年.19期</w:t>
      </w:r>
    </w:p>
    <w:p>
      <w:pPr>
        <w:spacing w:line="360" w:lineRule="auto"/>
        <w:jc w:val="left"/>
        <w:rPr>
          <w:rFonts w:hint="eastAsia"/>
          <w:lang w:val="en-US" w:eastAsia="zh-CN"/>
        </w:rPr>
      </w:pPr>
      <w:r>
        <w:rPr>
          <w:rFonts w:hint="eastAsia" w:cs="宋体"/>
          <w:bCs/>
          <w:snapToGrid w:val="0"/>
          <w:kern w:val="0"/>
          <w:sz w:val="24"/>
          <w:szCs w:val="24"/>
          <w:lang w:val="en-US" w:eastAsia="zh-CN"/>
        </w:rPr>
        <w:t>[3]朱健. 使用二维码要防信息泄露[D].2016年.09期</w:t>
      </w:r>
    </w:p>
    <w:p>
      <w:pPr>
        <w:spacing w:line="360" w:lineRule="auto"/>
        <w:jc w:val="left"/>
        <w:rPr>
          <w:rFonts w:hint="eastAsia" w:cs="宋体"/>
          <w:bCs/>
          <w:snapToGrid w:val="0"/>
          <w:kern w:val="0"/>
          <w:sz w:val="24"/>
          <w:szCs w:val="24"/>
          <w:lang w:val="en-US" w:eastAsia="zh-CN"/>
        </w:rPr>
      </w:pPr>
      <w:r>
        <w:rPr>
          <w:rFonts w:hint="eastAsia" w:cs="宋体"/>
          <w:bCs/>
          <w:snapToGrid w:val="0"/>
          <w:kern w:val="0"/>
          <w:sz w:val="24"/>
          <w:szCs w:val="24"/>
          <w:lang w:val="en-US" w:eastAsia="zh-CN"/>
        </w:rPr>
        <w:t>[4]吴小力．基于智慧供应链的电力物流跟踪系统[D].2019年.48期</w:t>
      </w:r>
    </w:p>
    <w:p>
      <w:pPr>
        <w:bidi w:val="0"/>
        <w:spacing w:line="360" w:lineRule="auto"/>
        <w:rPr>
          <w:rFonts w:hint="eastAsia"/>
          <w:sz w:val="24"/>
          <w:szCs w:val="32"/>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5</w:t>
      </w:r>
      <w:r>
        <w:rPr>
          <w:rFonts w:hint="eastAsia" w:cs="宋体"/>
          <w:bCs/>
          <w:snapToGrid w:val="0"/>
          <w:kern w:val="0"/>
          <w:sz w:val="24"/>
          <w:szCs w:val="24"/>
          <w:lang w:val="en-US" w:eastAsia="zh-CN"/>
        </w:rPr>
        <w:t>]</w:t>
      </w:r>
      <w:r>
        <w:rPr>
          <w:rFonts w:hint="eastAsia"/>
          <w:sz w:val="24"/>
          <w:szCs w:val="32"/>
          <w:lang w:val="en-US" w:eastAsia="zh-CN"/>
        </w:rPr>
        <w:t xml:space="preserve">Perera C, Zaslavsky A, Christen P, et al. Context Aware Computing for the Internet of Things: A Survey[J]. IEEE Communications Surveys &amp; Tutorials, 2014, 16(1): 414-454. </w:t>
      </w:r>
    </w:p>
    <w:p>
      <w:pPr>
        <w:bidi w:val="0"/>
        <w:spacing w:line="360" w:lineRule="auto"/>
        <w:rPr>
          <w:rFonts w:hint="eastAsia"/>
          <w:sz w:val="24"/>
          <w:szCs w:val="32"/>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6</w:t>
      </w:r>
      <w:r>
        <w:rPr>
          <w:rFonts w:hint="eastAsia" w:cs="宋体"/>
          <w:bCs/>
          <w:snapToGrid w:val="0"/>
          <w:kern w:val="0"/>
          <w:sz w:val="24"/>
          <w:szCs w:val="24"/>
          <w:lang w:val="en-US" w:eastAsia="zh-CN"/>
        </w:rPr>
        <w:t>]</w:t>
      </w:r>
      <w:r>
        <w:rPr>
          <w:rFonts w:hint="eastAsia"/>
          <w:lang w:val="en-US" w:eastAsia="zh-CN"/>
        </w:rPr>
        <w:t xml:space="preserve"> </w:t>
      </w:r>
      <w:r>
        <w:rPr>
          <w:rFonts w:hint="eastAsia"/>
          <w:sz w:val="24"/>
          <w:szCs w:val="32"/>
          <w:lang w:val="en-US" w:eastAsia="zh-CN"/>
        </w:rPr>
        <w:t xml:space="preserve">Gubbi J, Buyya R, Marusic S, et al. Internet of Things (Iot): A Vision, Architectural Elements, and Future Directions[J]. Future Generation Computer Systems, 2013, 29(7): 1645-1660. </w:t>
      </w:r>
    </w:p>
    <w:p>
      <w:pPr>
        <w:bidi w:val="0"/>
        <w:spacing w:line="360" w:lineRule="auto"/>
        <w:rPr>
          <w:rFonts w:hint="eastAsia"/>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7</w:t>
      </w:r>
      <w:r>
        <w:rPr>
          <w:rFonts w:hint="eastAsia" w:cs="宋体"/>
          <w:bCs/>
          <w:snapToGrid w:val="0"/>
          <w:kern w:val="0"/>
          <w:sz w:val="24"/>
          <w:szCs w:val="24"/>
          <w:lang w:val="en-US" w:eastAsia="zh-CN"/>
        </w:rPr>
        <w:t>]</w:t>
      </w:r>
      <w:r>
        <w:rPr>
          <w:rFonts w:hint="eastAsia"/>
          <w:lang w:val="en-US" w:eastAsia="zh-CN"/>
        </w:rPr>
        <w:t xml:space="preserve"> </w:t>
      </w:r>
      <w:r>
        <w:rPr>
          <w:rFonts w:hint="eastAsia"/>
          <w:sz w:val="24"/>
          <w:szCs w:val="32"/>
          <w:lang w:val="en-US" w:eastAsia="zh-CN"/>
        </w:rPr>
        <w:t xml:space="preserve">Ngu A H H, Gutierrez M, Metsis V, et al. Iot Middleware: A Survey On Issues and Enabling Technologies[J]. IEEE Internet of Things Journal, 2017, 4(1): 1-20. </w:t>
      </w:r>
    </w:p>
    <w:p>
      <w:pPr>
        <w:bidi w:val="0"/>
        <w:spacing w:line="360" w:lineRule="auto"/>
        <w:rPr>
          <w:rFonts w:hint="eastAsia"/>
          <w:sz w:val="24"/>
          <w:szCs w:val="32"/>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8</w:t>
      </w:r>
      <w:r>
        <w:rPr>
          <w:rFonts w:hint="eastAsia" w:cs="宋体"/>
          <w:bCs/>
          <w:snapToGrid w:val="0"/>
          <w:kern w:val="0"/>
          <w:sz w:val="24"/>
          <w:szCs w:val="24"/>
          <w:lang w:val="en-US" w:eastAsia="zh-CN"/>
        </w:rPr>
        <w:t>]</w:t>
      </w:r>
      <w:r>
        <w:rPr>
          <w:rFonts w:hint="eastAsia"/>
          <w:lang w:val="en-US" w:eastAsia="zh-CN"/>
        </w:rPr>
        <w:t xml:space="preserve"> </w:t>
      </w:r>
      <w:r>
        <w:rPr>
          <w:rFonts w:hint="eastAsia"/>
          <w:sz w:val="24"/>
          <w:szCs w:val="32"/>
          <w:lang w:val="en-US" w:eastAsia="zh-CN"/>
        </w:rPr>
        <w:t>Zanella A, Bui N, Castellani A, et al. Internet of Things for Smart Cities[J]. IEEE Internet of Things Journal, 2014, 1(1): 22-32.</w:t>
      </w:r>
    </w:p>
    <w:p>
      <w:pPr>
        <w:bidi w:val="0"/>
        <w:spacing w:line="360" w:lineRule="auto"/>
        <w:rPr>
          <w:rFonts w:hint="eastAsia"/>
          <w:sz w:val="24"/>
          <w:szCs w:val="32"/>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9</w:t>
      </w:r>
      <w:r>
        <w:rPr>
          <w:rFonts w:hint="eastAsia" w:cs="宋体"/>
          <w:bCs/>
          <w:snapToGrid w:val="0"/>
          <w:kern w:val="0"/>
          <w:sz w:val="24"/>
          <w:szCs w:val="24"/>
          <w:lang w:val="en-US" w:eastAsia="zh-CN"/>
        </w:rPr>
        <w:t>]</w:t>
      </w:r>
      <w:r>
        <w:rPr>
          <w:rFonts w:hint="eastAsia"/>
          <w:lang w:val="en-US" w:eastAsia="zh-CN"/>
        </w:rPr>
        <w:t xml:space="preserve"> </w:t>
      </w:r>
      <w:r>
        <w:rPr>
          <w:rFonts w:hint="eastAsia"/>
          <w:sz w:val="24"/>
          <w:szCs w:val="32"/>
          <w:lang w:val="en-US" w:eastAsia="zh-CN"/>
        </w:rPr>
        <w:t>谢欢，陈继努．基于WebGIS和GPRS的智能交通系统设计 与实现【J]</w:t>
      </w:r>
      <w:r>
        <w:rPr>
          <w:rFonts w:hint="default"/>
          <w:sz w:val="24"/>
          <w:szCs w:val="32"/>
          <w:lang w:eastAsia="zh-CN"/>
        </w:rPr>
        <w:t>.</w:t>
      </w:r>
      <w:r>
        <w:rPr>
          <w:rFonts w:hint="eastAsia"/>
          <w:sz w:val="24"/>
          <w:szCs w:val="32"/>
          <w:lang w:val="en-US" w:eastAsia="zh-CN"/>
        </w:rPr>
        <w:t xml:space="preserve">2005(32) </w:t>
      </w:r>
    </w:p>
    <w:p>
      <w:pPr>
        <w:spacing w:line="360" w:lineRule="auto"/>
      </w:pPr>
      <w:r>
        <w:rPr>
          <w:rFonts w:hint="eastAsia" w:cs="宋体"/>
          <w:bCs/>
          <w:snapToGrid w:val="0"/>
          <w:kern w:val="0"/>
          <w:sz w:val="24"/>
          <w:szCs w:val="24"/>
          <w:lang w:val="en-US" w:eastAsia="zh-CN"/>
        </w:rPr>
        <w:t>[</w:t>
      </w:r>
      <w:r>
        <w:rPr>
          <w:rFonts w:hint="default" w:cs="宋体"/>
          <w:bCs/>
          <w:snapToGrid w:val="0"/>
          <w:kern w:val="0"/>
          <w:sz w:val="24"/>
          <w:szCs w:val="24"/>
          <w:lang w:eastAsia="zh-CN"/>
        </w:rPr>
        <w:t>10</w:t>
      </w:r>
      <w:r>
        <w:rPr>
          <w:rFonts w:hint="eastAsia" w:cs="宋体"/>
          <w:bCs/>
          <w:snapToGrid w:val="0"/>
          <w:kern w:val="0"/>
          <w:sz w:val="24"/>
          <w:szCs w:val="24"/>
          <w:lang w:val="en-US" w:eastAsia="zh-CN"/>
        </w:rPr>
        <w:t>]</w:t>
      </w:r>
      <w:r>
        <w:rPr>
          <w:rFonts w:hint="default" w:cs="宋体"/>
          <w:bCs/>
          <w:snapToGrid w:val="0"/>
          <w:kern w:val="0"/>
          <w:sz w:val="24"/>
          <w:szCs w:val="24"/>
          <w:lang w:eastAsia="zh-CN"/>
        </w:rPr>
        <w:t xml:space="preserve"> </w:t>
      </w:r>
      <w:r>
        <w:rPr>
          <w:sz w:val="24"/>
          <w:szCs w:val="32"/>
          <w:lang w:val="en-US" w:eastAsia="zh-CN"/>
        </w:rPr>
        <w:t>孟志军，赵春江，王秀．基于GPS的农田多源信息采集系统 的研究与开发【J]．农业工程学，2003(4)：14—15．</w:t>
      </w:r>
    </w:p>
    <w:p/>
    <w:p>
      <w:pPr>
        <w:ind w:firstLine="480"/>
      </w:pPr>
    </w:p>
    <w:p>
      <w:pPr>
        <w:ind w:firstLine="480"/>
      </w:pPr>
    </w:p>
    <w:p>
      <w:pPr>
        <w:ind w:firstLine="480"/>
      </w:pPr>
    </w:p>
    <w:p>
      <w:pPr>
        <w:tabs>
          <w:tab w:val="left" w:pos="7537"/>
        </w:tabs>
        <w:ind w:firstLine="480"/>
      </w:pPr>
      <w:r>
        <w:tab/>
      </w:r>
    </w:p>
    <w:p>
      <w:pPr>
        <w:ind w:firstLine="480"/>
      </w:pPr>
    </w:p>
    <w:p>
      <w:pPr>
        <w:ind w:firstLine="480"/>
        <w:sectPr>
          <w:headerReference r:id="rId18" w:type="default"/>
          <w:footerReference r:id="rId19" w:type="default"/>
          <w:footerReference r:id="rId20"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3"/>
          <w:cols w:space="0" w:num="1"/>
          <w:docGrid w:type="lines" w:linePitch="326" w:charSpace="0"/>
        </w:sectPr>
      </w:pPr>
    </w:p>
    <w:p>
      <w:pPr>
        <w:pStyle w:val="46"/>
        <w:spacing w:before="326" w:after="163"/>
        <w:rPr>
          <w:sz w:val="36"/>
          <w:szCs w:val="36"/>
        </w:rPr>
      </w:pPr>
      <w:bookmarkStart w:id="216" w:name="_Toc29155"/>
      <w:bookmarkStart w:id="217" w:name="_Toc130974173"/>
      <w:bookmarkStart w:id="218" w:name="_Toc132616272"/>
      <w:bookmarkStart w:id="219" w:name="_Toc132616517"/>
      <w:bookmarkStart w:id="220" w:name="_Toc7309"/>
      <w:bookmarkStart w:id="221" w:name="_Toc132567061"/>
      <w:bookmarkStart w:id="222" w:name="_Toc31065"/>
      <w:bookmarkStart w:id="223" w:name="_Toc132570312"/>
      <w:bookmarkStart w:id="224" w:name="_Toc130974195"/>
      <w:bookmarkStart w:id="225" w:name="_Toc168"/>
      <w:r>
        <w:rPr>
          <w:rFonts w:hint="eastAsia"/>
          <w:sz w:val="36"/>
          <w:szCs w:val="36"/>
        </w:rPr>
        <w:t>致谢</w:t>
      </w:r>
      <w:bookmarkEnd w:id="216"/>
      <w:bookmarkEnd w:id="217"/>
      <w:bookmarkEnd w:id="218"/>
      <w:bookmarkEnd w:id="219"/>
      <w:bookmarkEnd w:id="220"/>
      <w:bookmarkEnd w:id="221"/>
      <w:bookmarkEnd w:id="222"/>
      <w:bookmarkEnd w:id="223"/>
      <w:bookmarkEnd w:id="224"/>
      <w:bookmarkEnd w:id="225"/>
    </w:p>
    <w:p>
      <w:pPr>
        <w:ind w:firstLine="480"/>
      </w:pPr>
    </w:p>
    <w:p>
      <w:pPr>
        <w:spacing w:line="360" w:lineRule="auto"/>
        <w:ind w:firstLine="420" w:firstLineChars="0"/>
        <w:rPr>
          <w:sz w:val="24"/>
          <w:szCs w:val="24"/>
        </w:rPr>
      </w:pPr>
      <w:r>
        <w:rPr>
          <w:rFonts w:hint="default"/>
          <w:sz w:val="24"/>
          <w:szCs w:val="24"/>
        </w:rPr>
        <w:t>在此我想向我的毕业设计导师、辅导员以及所有帮助过我的同学表达我的最深的感激之情。您们的支持和鼓励是我完成这个项目的重要动力。</w:t>
      </w:r>
    </w:p>
    <w:p>
      <w:pPr>
        <w:spacing w:line="360" w:lineRule="auto"/>
        <w:ind w:firstLine="420" w:firstLineChars="0"/>
        <w:rPr>
          <w:rFonts w:hint="default"/>
          <w:sz w:val="24"/>
          <w:szCs w:val="24"/>
        </w:rPr>
      </w:pPr>
      <w:r>
        <w:rPr>
          <w:rFonts w:hint="default"/>
          <w:sz w:val="24"/>
          <w:szCs w:val="24"/>
        </w:rPr>
        <w:t>首先，我要感谢我的毕业设计导师，在我整个设计过程中提供了专业的指导和协助。在我遇到困难和疑惑的时候，导师总是耐心地解答我的问题，给我提供宝贵的建议和意见。他的认真负责和对我的指导和鼓励让我不断提高自己的能力，让我对未来充满信心。</w:t>
      </w:r>
    </w:p>
    <w:p>
      <w:pPr>
        <w:spacing w:line="360" w:lineRule="auto"/>
        <w:ind w:firstLine="420" w:firstLineChars="0"/>
        <w:rPr>
          <w:rFonts w:hint="default"/>
          <w:sz w:val="24"/>
          <w:szCs w:val="24"/>
        </w:rPr>
      </w:pPr>
      <w:r>
        <w:rPr>
          <w:rFonts w:hint="default"/>
          <w:sz w:val="24"/>
          <w:szCs w:val="24"/>
        </w:rPr>
        <w:t>同时，我也要感谢我的辅导员，她不仅在我毕业设计的过程中给予了我帮助，还在我的整个大学生活中给予我很多的关心和支持。她的热心帮助和耐心指导让我感受到大家庭的温暖，也让我在大学生活中学会了很多珍贵的经验和知识。</w:t>
      </w:r>
    </w:p>
    <w:p>
      <w:pPr>
        <w:spacing w:line="360" w:lineRule="auto"/>
        <w:rPr>
          <w:rFonts w:hint="default"/>
          <w:sz w:val="24"/>
          <w:szCs w:val="24"/>
        </w:rPr>
      </w:pPr>
      <w:r>
        <w:rPr>
          <w:rFonts w:hint="default"/>
          <w:sz w:val="24"/>
          <w:szCs w:val="24"/>
        </w:rPr>
        <w:t>此外，我还要感谢我的同学们。在整个设计过程中，他们给予我很多帮助和支持。每当我遇到困难和疑惑的时候，他们总是毫不犹豫地伸出援手，帮助我克服困难。他们的鼓励和支持让我有信心和勇气克服困难，不断提升自己的能力和水平。</w:t>
      </w:r>
    </w:p>
    <w:p>
      <w:pPr>
        <w:spacing w:line="360" w:lineRule="auto"/>
        <w:ind w:firstLine="420" w:firstLineChars="0"/>
        <w:rPr>
          <w:rFonts w:hint="eastAsia"/>
          <w:sz w:val="24"/>
          <w:szCs w:val="24"/>
        </w:rPr>
      </w:pPr>
      <w:r>
        <w:rPr>
          <w:rFonts w:hint="default"/>
          <w:sz w:val="24"/>
          <w:szCs w:val="24"/>
        </w:rPr>
        <w:t>最后，我要再次感谢所有帮助过我的老师、同学和朋友们。没有你们的支持和鼓励，</w:t>
      </w:r>
      <w:r>
        <w:rPr>
          <w:rFonts w:hint="eastAsia"/>
          <w:sz w:val="24"/>
          <w:szCs w:val="24"/>
          <w:lang w:val="en-US" w:eastAsia="zh-CN"/>
        </w:rPr>
        <w:t>你</w:t>
      </w:r>
      <w:r>
        <w:rPr>
          <w:rFonts w:hint="default"/>
          <w:sz w:val="24"/>
          <w:szCs w:val="24"/>
        </w:rPr>
        <w:t>们的支持和激励激发了我战胜困难的信心和勇气。在此，我向你们表达最深的谢意，也希望能够在未来的日子里继续与你们保持联系，共同进步，共同成长。</w:t>
      </w:r>
      <w:bookmarkStart w:id="226" w:name="_Toc1730"/>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rPr>
      </w:pPr>
    </w:p>
    <w:p>
      <w:pPr>
        <w:pStyle w:val="46"/>
        <w:spacing w:before="326" w:after="163"/>
        <w:jc w:val="center"/>
        <w:rPr>
          <w:rFonts w:hint="eastAsia"/>
          <w:lang w:val="en-US" w:eastAsia="zh-CN"/>
        </w:rPr>
      </w:pPr>
      <w:bookmarkStart w:id="227" w:name="_Toc6450"/>
      <w:bookmarkStart w:id="228" w:name="_Toc9111"/>
      <w:bookmarkStart w:id="229" w:name="_Toc24526"/>
      <w:r>
        <w:rPr>
          <w:rFonts w:hint="eastAsia"/>
          <w:sz w:val="36"/>
          <w:szCs w:val="36"/>
        </w:rPr>
        <w:t>附录</w:t>
      </w:r>
      <w:bookmarkEnd w:id="226"/>
      <w:bookmarkEnd w:id="227"/>
      <w:bookmarkEnd w:id="228"/>
      <w:bookmarkEnd w:id="229"/>
    </w:p>
    <w:p>
      <w:pPr>
        <w:widowControl/>
        <w:jc w:val="left"/>
        <w:rPr>
          <w:rFonts w:hint="default"/>
          <w:lang w:val="en-US" w:eastAsia="zh-CN"/>
        </w:rPr>
      </w:pPr>
      <w:r>
        <w:drawing>
          <wp:inline distT="0" distB="0" distL="114300" distR="114300">
            <wp:extent cx="5273675" cy="8216900"/>
            <wp:effectExtent l="0" t="0" r="3175" b="12700"/>
            <wp:docPr id="7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3"/>
                    <pic:cNvPicPr>
                      <a:picLocks noChangeAspect="1"/>
                    </pic:cNvPicPr>
                  </pic:nvPicPr>
                  <pic:blipFill>
                    <a:blip r:embed="rId72"/>
                    <a:stretch>
                      <a:fillRect/>
                    </a:stretch>
                  </pic:blipFill>
                  <pic:spPr>
                    <a:xfrm>
                      <a:off x="0" y="0"/>
                      <a:ext cx="5273675" cy="821690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675" cy="8582660"/>
            <wp:effectExtent l="0" t="0" r="3175" b="8890"/>
            <wp:docPr id="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4"/>
                    <pic:cNvPicPr>
                      <a:picLocks noChangeAspect="1"/>
                    </pic:cNvPicPr>
                  </pic:nvPicPr>
                  <pic:blipFill>
                    <a:blip r:embed="rId73"/>
                    <a:stretch>
                      <a:fillRect/>
                    </a:stretch>
                  </pic:blipFill>
                  <pic:spPr>
                    <a:xfrm>
                      <a:off x="0" y="0"/>
                      <a:ext cx="5273675" cy="858266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1770" cy="8731885"/>
            <wp:effectExtent l="0" t="0" r="5080" b="12065"/>
            <wp:docPr id="7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5"/>
                    <pic:cNvPicPr>
                      <a:picLocks noChangeAspect="1"/>
                    </pic:cNvPicPr>
                  </pic:nvPicPr>
                  <pic:blipFill>
                    <a:blip r:embed="rId74"/>
                    <a:stretch>
                      <a:fillRect/>
                    </a:stretch>
                  </pic:blipFill>
                  <pic:spPr>
                    <a:xfrm>
                      <a:off x="0" y="0"/>
                      <a:ext cx="5271770" cy="873188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040" cy="8706485"/>
            <wp:effectExtent l="0" t="0" r="3810" b="18415"/>
            <wp:docPr id="7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6"/>
                    <pic:cNvPicPr>
                      <a:picLocks noChangeAspect="1"/>
                    </pic:cNvPicPr>
                  </pic:nvPicPr>
                  <pic:blipFill>
                    <a:blip r:embed="rId75"/>
                    <a:stretch>
                      <a:fillRect/>
                    </a:stretch>
                  </pic:blipFill>
                  <pic:spPr>
                    <a:xfrm>
                      <a:off x="0" y="0"/>
                      <a:ext cx="5273040" cy="870648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2405" cy="8813800"/>
            <wp:effectExtent l="0" t="0" r="4445" b="6350"/>
            <wp:docPr id="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7"/>
                    <pic:cNvPicPr>
                      <a:picLocks noChangeAspect="1"/>
                    </pic:cNvPicPr>
                  </pic:nvPicPr>
                  <pic:blipFill>
                    <a:blip r:embed="rId76"/>
                    <a:stretch>
                      <a:fillRect/>
                    </a:stretch>
                  </pic:blipFill>
                  <pic:spPr>
                    <a:xfrm>
                      <a:off x="0" y="0"/>
                      <a:ext cx="5272405" cy="881380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2405" cy="8828405"/>
            <wp:effectExtent l="0" t="0" r="4445" b="10795"/>
            <wp:docPr id="7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8"/>
                    <pic:cNvPicPr>
                      <a:picLocks noChangeAspect="1"/>
                    </pic:cNvPicPr>
                  </pic:nvPicPr>
                  <pic:blipFill>
                    <a:blip r:embed="rId77"/>
                    <a:stretch>
                      <a:fillRect/>
                    </a:stretch>
                  </pic:blipFill>
                  <pic:spPr>
                    <a:xfrm>
                      <a:off x="0" y="0"/>
                      <a:ext cx="5272405" cy="882840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69865" cy="8713470"/>
            <wp:effectExtent l="0" t="0" r="6985" b="1143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pic:cNvPicPr>
                      <a:picLocks noChangeAspect="1"/>
                    </pic:cNvPicPr>
                  </pic:nvPicPr>
                  <pic:blipFill>
                    <a:blip r:embed="rId78"/>
                    <a:stretch>
                      <a:fillRect/>
                    </a:stretch>
                  </pic:blipFill>
                  <pic:spPr>
                    <a:xfrm>
                      <a:off x="0" y="0"/>
                      <a:ext cx="5269865" cy="871347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040" cy="8794115"/>
            <wp:effectExtent l="0" t="0" r="3810" b="6985"/>
            <wp:docPr id="7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pic:cNvPicPr>
                      <a:picLocks noChangeAspect="1"/>
                    </pic:cNvPicPr>
                  </pic:nvPicPr>
                  <pic:blipFill>
                    <a:blip r:embed="rId79"/>
                    <a:stretch>
                      <a:fillRect/>
                    </a:stretch>
                  </pic:blipFill>
                  <pic:spPr>
                    <a:xfrm>
                      <a:off x="0" y="0"/>
                      <a:ext cx="5273040" cy="8794115"/>
                    </a:xfrm>
                    <a:prstGeom prst="rect">
                      <a:avLst/>
                    </a:prstGeom>
                    <a:noFill/>
                    <a:ln>
                      <a:noFill/>
                    </a:ln>
                  </pic:spPr>
                </pic:pic>
              </a:graphicData>
            </a:graphic>
          </wp:inline>
        </w:drawing>
      </w:r>
    </w:p>
    <w:sectPr>
      <w:headerReference r:id="rId21" w:type="default"/>
      <w:footerReference r:id="rId23" w:type="default"/>
      <w:headerReference r:id="rId22" w:type="even"/>
      <w:footerReference r:id="rId24" w:type="even"/>
      <w:pgSz w:w="11907" w:h="16840"/>
      <w:pgMar w:top="1418" w:right="1417" w:bottom="1418" w:left="1701" w:header="851" w:footer="992" w:gutter="0"/>
      <w:pgBorders>
        <w:top w:val="none" w:sz="0" w:space="0"/>
        <w:left w:val="none" w:sz="0" w:space="0"/>
        <w:bottom w:val="none" w:sz="0" w:space="0"/>
        <w:right w:val="none" w:sz="0" w:space="0"/>
      </w:pgBorders>
      <w:pgNumType w:fmt="decimal"/>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modern"/>
    <w:pitch w:val="default"/>
    <w:sig w:usb0="00000000" w:usb1="00000000" w:usb2="00000000" w:usb3="00000000" w:csb0="00040000" w:csb1="00000000"/>
  </w:font>
  <w:font w:name="方正小标宋简体">
    <w:altName w:val="方正舒体"/>
    <w:panose1 w:val="00000000000000000000"/>
    <w:charset w:val="86"/>
    <w:family w:val="auto"/>
    <w:pitch w:val="default"/>
    <w:sig w:usb0="00000000" w:usb1="00000000" w:usb2="00000012" w:usb3="00000000" w:csb0="00040001" w:csb1="00000000"/>
  </w:font>
  <w:font w:name="Segoe UI">
    <w:panose1 w:val="020B0502040204020203"/>
    <w:charset w:val="00"/>
    <w:family w:val="auto"/>
    <w:pitch w:val="default"/>
    <w:sig w:usb0="E4002EFF" w:usb1="C000E47F" w:usb2="00000009" w:usb3="00000000" w:csb0="200001FF" w:csb1="00000000"/>
  </w:font>
  <w:font w:name="方正舒体">
    <w:panose1 w:val="02010601030101010101"/>
    <w:charset w:val="86"/>
    <w:family w:val="auto"/>
    <w:pitch w:val="default"/>
    <w:sig w:usb0="00000003" w:usb1="080E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hHZsDICAABlBAAADgAAAAAAAAABACAAAAAfAQAAZHJzL2Uyb0RvYy54bWxQSwUG&#10;AAAAAAYABgBZAQAAwwU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09" name="文本框 1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GtRywzAgAAZQ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JGtRywzAgAAZQ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0" name="文本框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uyWRc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ziCJYRoVv3z/dvnx&#10;6/LzK8EZBKpdmCNu5xAZm7e2QdsM5wGHiXdTep2+YETgB9b5Kq9oIuHp0mw6m43h4vANG+Bnj9ed&#10;D/GdsJokI6ce9WtlZadtiF3oEJKyGbuRSrU1VIbUOb15/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m7JZFzICAABjBAAADgAAAAAAAAABACAAAAAfAQAAZHJzL2Uyb0RvYy54bWxQSwUG&#10;AAAAAAYABgBZAQAAwwUAAAAA&#10;">
              <v:fill on="f" focussize="0,0"/>
              <v:stroke on="f" weight="0.5pt"/>
              <v:imagedata o:title=""/>
              <o:lock v:ext="edit" aspectratio="f"/>
              <v:textbox inset="0mm,0mm,0mm,0mm" style="mso-fit-shape-to-text:t;">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xMkPw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7Mr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BxMkPwzAgAAYw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14935" cy="28448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14935" cy="284480"/>
                      </a:xfrm>
                      <a:prstGeom prst="rect">
                        <a:avLst/>
                      </a:prstGeom>
                      <a:noFill/>
                      <a:ln w="6350">
                        <a:noFill/>
                      </a:ln>
                    </wps:spPr>
                    <wps:txbx>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22.4pt;width:9.05pt;mso-position-horizontal:center;mso-position-horizontal-relative:margin;mso-wrap-style:none;z-index:251659264;mso-width-relative:page;mso-height-relative:page;" filled="f" stroked="f" coordsize="21600,21600" o:gfxdata="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SkLo7RAAAAAwEAAA8AAAAAAAAAAQAgAAAAIgAAAGRycy9kb3ducmV2LnhtbFBLAQIUABQA&#10;AAAIAIdO4kBYQ+NUMAIAAFUEAAAOAAAAAAAAAAEAIAAAACABAABkcnMvZTJvRG9jLnhtbFBLBQYA&#10;AAAABgAGAFkBAADCBQAAAAA=&#10;">
              <v:fill on="f" focussize="0,0"/>
              <v:stroke on="f" weight="0.5pt"/>
              <v:imagedata o:title=""/>
              <o:lock v:ext="edit" aspectratio="f"/>
              <v:textbox inset="0mm,0mm,0mm,0mm" style="mso-fit-shape-to-text:t;">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57785" cy="131445"/>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57785" cy="131445"/>
                      </a:xfrm>
                      <a:prstGeom prst="rect">
                        <a:avLst/>
                      </a:prstGeom>
                      <a:noFill/>
                      <a:ln w="6350">
                        <a:noFill/>
                      </a:ln>
                    </wps:spPr>
                    <wps:txbx>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0.35pt;width:4.55pt;mso-position-horizontal:center;mso-position-horizontal-relative:margin;mso-wrap-style:none;z-index:251660288;mso-width-relative:page;mso-height-relative:page;" filled="f" stroked="f" coordsize="21600,21600" o:gfxdata="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rvABY0QAAAAIBAAAPAAAAAAAAAAEAIAAAACIAAABkcnMvZG93bnJldi54bWxQSwECFAAU&#10;AAAACACHTuJA5mxj5jECAABUBAAADgAAAAAAAAABACAAAAAgAQAAZHJzL2Uyb0RvYy54bWxQSwUG&#10;AAAAAAYABgBZAQAAwwUAAAAA&#10;">
              <v:fill on="f" focussize="0,0"/>
              <v:stroke on="f" weight="0.5pt"/>
              <v:imagedata o:title=""/>
              <o:lock v:ext="edit" aspectratio="f"/>
              <v:textbox inset="0mm,0mm,0mm,0mm" style="mso-fit-shape-to-text:t;">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jc w:val="center"/>
    </w:pPr>
    <w:r>
      <w:fldChar w:fldCharType="begin"/>
    </w:r>
    <w:r>
      <w:instrText xml:space="preserve">PAGE   \* MERGEFORMAT</w:instrText>
    </w:r>
    <w:r>
      <w:fldChar w:fldCharType="separate"/>
    </w:r>
    <w:r>
      <w:rPr>
        <w:lang w:val="zh-CN"/>
      </w:rPr>
      <w:t>2</w:t>
    </w:r>
    <w:r>
      <w:fldChar w:fldCharType="end"/>
    </w:r>
  </w:p>
  <w:p>
    <w:pPr>
      <w:pStyle w:val="1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p>
  <w:p>
    <w:pPr>
      <w:pStyle w:val="15"/>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92" name="文本框 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pTOoszAgAAYw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O2E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pTOoszAgAAYw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p>
    <w:pPr>
      <w:pStyle w:val="15"/>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93" name="文本框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7rWQzAgAAYwQAAA4AAABkcnMvZTJvRG9jLnhtbK1UzY7TMBC+I/EO&#10;lu80aVesSt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M0V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j7rWQzAgAAYw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jc w:val="center"/>
      <w:rPr>
        <w:rFonts w:hint="eastAsia" w:eastAsia="宋体"/>
        <w:lang w:val="en-US" w:eastAsia="zh-CN"/>
      </w:rPr>
    </w:pPr>
    <w:r>
      <w:rPr>
        <w:rFonts w:hint="eastAsia"/>
        <w:lang w:val="en-US" w:eastAsia="zh-CN"/>
      </w:rPr>
      <w:t>基于JavaScript GL API的物流追踪系统</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jc w:val="center"/>
    </w:pPr>
    <w:r>
      <w:rPr>
        <w:rFonts w:hint="eastAsia"/>
      </w:rPr>
      <w:t>河南财政金融学院本科毕业论文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4" w:space="1"/>
      </w:pBdr>
      <w:ind w:firstLine="360"/>
      <w:rPr>
        <w:u w:val="single"/>
      </w:rPr>
    </w:pPr>
    <w:r>
      <w:rPr>
        <w:rFonts w:hint="eastAsia"/>
      </w:rPr>
      <w:t>河南财政金融学院本科毕业论文（设计）</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pPr>
    <w:r>
      <w:rPr>
        <w:rFonts w:hint="eastAsia"/>
        <w:lang w:val="en-US" w:eastAsia="zh-CN"/>
      </w:rPr>
      <w:t>河南财政金融学院本科毕业设计</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rPr>
        <w:rFonts w:hint="default" w:eastAsia="宋体"/>
        <w:lang w:val="en-US" w:eastAsia="zh-CN"/>
      </w:rPr>
    </w:pPr>
    <w:r>
      <w:rPr>
        <w:rFonts w:hint="eastAsia"/>
        <w:lang w:val="en-US" w:eastAsia="zh-CN"/>
      </w:rPr>
      <w:t>会展参展商管理系统设计与实现</w:t>
    </w:r>
    <w:r>
      <w:rPr>
        <w:rFonts w:hint="default"/>
        <w:lang w:val="en-US" w:eastAsia="zh-CN"/>
      </w:rPr>
      <w:t>-</w:t>
    </w:r>
    <w:r>
      <w:rPr>
        <w:rFonts w:hint="eastAsia"/>
        <w:lang w:val="en-US" w:eastAsia="zh-CN"/>
      </w:rPr>
      <w:t>后台管理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810B35"/>
    <w:multiLevelType w:val="singleLevel"/>
    <w:tmpl w:val="82810B35"/>
    <w:lvl w:ilvl="0" w:tentative="0">
      <w:start w:val="1"/>
      <w:numFmt w:val="decimal"/>
      <w:lvlText w:val="%1."/>
      <w:lvlJc w:val="left"/>
      <w:pPr>
        <w:ind w:left="905" w:hanging="425"/>
      </w:pPr>
      <w:rPr>
        <w:rFonts w:hint="default"/>
      </w:rPr>
    </w:lvl>
  </w:abstractNum>
  <w:abstractNum w:abstractNumId="1">
    <w:nsid w:val="83048514"/>
    <w:multiLevelType w:val="multilevel"/>
    <w:tmpl w:val="83048514"/>
    <w:lvl w:ilvl="0" w:tentative="0">
      <w:start w:val="1"/>
      <w:numFmt w:val="decimal"/>
      <w:lvlText w:val="%1"/>
      <w:lvlJc w:val="left"/>
      <w:pPr>
        <w:ind w:left="905" w:hanging="425"/>
      </w:pPr>
      <w:rPr>
        <w:rFonts w:hint="default" w:ascii="宋体" w:hAnsi="宋体" w:eastAsia="宋体" w:cs="宋体"/>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A14881B2"/>
    <w:multiLevelType w:val="singleLevel"/>
    <w:tmpl w:val="A14881B2"/>
    <w:lvl w:ilvl="0" w:tentative="0">
      <w:start w:val="1"/>
      <w:numFmt w:val="decimal"/>
      <w:lvlText w:val="%1."/>
      <w:lvlJc w:val="left"/>
      <w:pPr>
        <w:ind w:left="425" w:hanging="425"/>
      </w:pPr>
      <w:rPr>
        <w:rFonts w:hint="default"/>
      </w:rPr>
    </w:lvl>
  </w:abstractNum>
  <w:abstractNum w:abstractNumId="3">
    <w:nsid w:val="A60C3929"/>
    <w:multiLevelType w:val="singleLevel"/>
    <w:tmpl w:val="A60C3929"/>
    <w:lvl w:ilvl="0" w:tentative="0">
      <w:start w:val="1"/>
      <w:numFmt w:val="decimal"/>
      <w:lvlText w:val="%1."/>
      <w:lvlJc w:val="left"/>
      <w:pPr>
        <w:ind w:left="905" w:hanging="425"/>
      </w:pPr>
      <w:rPr>
        <w:rFonts w:hint="default"/>
      </w:rPr>
    </w:lvl>
  </w:abstractNum>
  <w:abstractNum w:abstractNumId="4">
    <w:nsid w:val="AC8C2B54"/>
    <w:multiLevelType w:val="singleLevel"/>
    <w:tmpl w:val="AC8C2B54"/>
    <w:lvl w:ilvl="0" w:tentative="0">
      <w:start w:val="1"/>
      <w:numFmt w:val="decimal"/>
      <w:lvlText w:val="%1."/>
      <w:lvlJc w:val="left"/>
      <w:pPr>
        <w:ind w:left="425" w:hanging="425"/>
      </w:pPr>
      <w:rPr>
        <w:rFonts w:hint="default"/>
      </w:rPr>
    </w:lvl>
  </w:abstractNum>
  <w:abstractNum w:abstractNumId="5">
    <w:nsid w:val="B5B29782"/>
    <w:multiLevelType w:val="singleLevel"/>
    <w:tmpl w:val="B5B29782"/>
    <w:lvl w:ilvl="0" w:tentative="0">
      <w:start w:val="1"/>
      <w:numFmt w:val="decimal"/>
      <w:lvlText w:val="%1."/>
      <w:lvlJc w:val="left"/>
      <w:pPr>
        <w:ind w:left="425" w:hanging="425"/>
      </w:pPr>
      <w:rPr>
        <w:rFonts w:hint="default"/>
      </w:rPr>
    </w:lvl>
  </w:abstractNum>
  <w:abstractNum w:abstractNumId="6">
    <w:nsid w:val="C5838CA6"/>
    <w:multiLevelType w:val="singleLevel"/>
    <w:tmpl w:val="C5838CA6"/>
    <w:lvl w:ilvl="0" w:tentative="0">
      <w:start w:val="1"/>
      <w:numFmt w:val="decimal"/>
      <w:suff w:val="space"/>
      <w:lvlText w:val="%1."/>
      <w:lvlJc w:val="left"/>
      <w:pPr>
        <w:ind w:left="480"/>
      </w:pPr>
    </w:lvl>
  </w:abstractNum>
  <w:abstractNum w:abstractNumId="7">
    <w:nsid w:val="D8DA35DD"/>
    <w:multiLevelType w:val="singleLevel"/>
    <w:tmpl w:val="D8DA35DD"/>
    <w:lvl w:ilvl="0" w:tentative="0">
      <w:start w:val="1"/>
      <w:numFmt w:val="decimal"/>
      <w:lvlText w:val="%1."/>
      <w:lvlJc w:val="left"/>
      <w:pPr>
        <w:ind w:left="425" w:hanging="425"/>
      </w:pPr>
      <w:rPr>
        <w:rFonts w:hint="default"/>
      </w:rPr>
    </w:lvl>
  </w:abstractNum>
  <w:abstractNum w:abstractNumId="8">
    <w:nsid w:val="E3EB5F8F"/>
    <w:multiLevelType w:val="singleLevel"/>
    <w:tmpl w:val="E3EB5F8F"/>
    <w:lvl w:ilvl="0" w:tentative="0">
      <w:start w:val="1"/>
      <w:numFmt w:val="decimal"/>
      <w:suff w:val="space"/>
      <w:lvlText w:val="%1."/>
      <w:lvlJc w:val="left"/>
      <w:pPr>
        <w:ind w:left="480"/>
      </w:pPr>
    </w:lvl>
  </w:abstractNum>
  <w:abstractNum w:abstractNumId="9">
    <w:nsid w:val="E6C01938"/>
    <w:multiLevelType w:val="singleLevel"/>
    <w:tmpl w:val="E6C01938"/>
    <w:lvl w:ilvl="0" w:tentative="0">
      <w:start w:val="1"/>
      <w:numFmt w:val="decimal"/>
      <w:lvlText w:val="%1."/>
      <w:lvlJc w:val="left"/>
      <w:pPr>
        <w:ind w:left="905" w:hanging="425"/>
      </w:pPr>
      <w:rPr>
        <w:rFonts w:hint="default"/>
      </w:rPr>
    </w:lvl>
  </w:abstractNum>
  <w:abstractNum w:abstractNumId="10">
    <w:nsid w:val="EA017986"/>
    <w:multiLevelType w:val="singleLevel"/>
    <w:tmpl w:val="EA017986"/>
    <w:lvl w:ilvl="0" w:tentative="0">
      <w:start w:val="1"/>
      <w:numFmt w:val="decimal"/>
      <w:lvlText w:val="%1."/>
      <w:lvlJc w:val="left"/>
      <w:pPr>
        <w:ind w:left="845" w:hanging="425"/>
      </w:pPr>
      <w:rPr>
        <w:rFonts w:hint="default"/>
      </w:rPr>
    </w:lvl>
  </w:abstractNum>
  <w:abstractNum w:abstractNumId="11">
    <w:nsid w:val="FEFA15DD"/>
    <w:multiLevelType w:val="singleLevel"/>
    <w:tmpl w:val="FEFA15DD"/>
    <w:lvl w:ilvl="0" w:tentative="0">
      <w:start w:val="1"/>
      <w:numFmt w:val="decimal"/>
      <w:lvlText w:val="%1."/>
      <w:lvlJc w:val="left"/>
      <w:pPr>
        <w:ind w:left="845" w:hanging="425"/>
      </w:pPr>
      <w:rPr>
        <w:rFonts w:hint="default"/>
      </w:rPr>
    </w:lvl>
  </w:abstractNum>
  <w:abstractNum w:abstractNumId="12">
    <w:nsid w:val="FEFFC987"/>
    <w:multiLevelType w:val="singleLevel"/>
    <w:tmpl w:val="FEFFC987"/>
    <w:lvl w:ilvl="0" w:tentative="0">
      <w:start w:val="1"/>
      <w:numFmt w:val="decimal"/>
      <w:lvlText w:val="%1."/>
      <w:lvlJc w:val="left"/>
      <w:pPr>
        <w:ind w:left="845" w:hanging="425"/>
      </w:pPr>
      <w:rPr>
        <w:rFonts w:hint="default"/>
      </w:rPr>
    </w:lvl>
  </w:abstractNum>
  <w:abstractNum w:abstractNumId="13">
    <w:nsid w:val="FF300BE9"/>
    <w:multiLevelType w:val="multilevel"/>
    <w:tmpl w:val="FF300BE9"/>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4">
    <w:nsid w:val="FFBFD04B"/>
    <w:multiLevelType w:val="singleLevel"/>
    <w:tmpl w:val="FFBFD04B"/>
    <w:lvl w:ilvl="0" w:tentative="0">
      <w:start w:val="1"/>
      <w:numFmt w:val="decimal"/>
      <w:lvlText w:val="%1."/>
      <w:lvlJc w:val="left"/>
      <w:pPr>
        <w:ind w:left="425" w:hanging="425"/>
      </w:pPr>
      <w:rPr>
        <w:rFonts w:hint="default"/>
      </w:rPr>
    </w:lvl>
  </w:abstractNum>
  <w:abstractNum w:abstractNumId="15">
    <w:nsid w:val="0081AC93"/>
    <w:multiLevelType w:val="singleLevel"/>
    <w:tmpl w:val="0081AC93"/>
    <w:lvl w:ilvl="0" w:tentative="0">
      <w:start w:val="1"/>
      <w:numFmt w:val="decimal"/>
      <w:lvlText w:val="%1."/>
      <w:lvlJc w:val="left"/>
      <w:pPr>
        <w:ind w:left="845" w:hanging="425"/>
      </w:pPr>
      <w:rPr>
        <w:rFonts w:hint="default"/>
      </w:rPr>
    </w:lvl>
  </w:abstractNum>
  <w:abstractNum w:abstractNumId="16">
    <w:nsid w:val="0FEA06B5"/>
    <w:multiLevelType w:val="singleLevel"/>
    <w:tmpl w:val="0FEA06B5"/>
    <w:lvl w:ilvl="0" w:tentative="0">
      <w:start w:val="1"/>
      <w:numFmt w:val="decimal"/>
      <w:lvlText w:val="%1."/>
      <w:lvlJc w:val="left"/>
      <w:pPr>
        <w:ind w:left="845" w:hanging="425"/>
      </w:pPr>
      <w:rPr>
        <w:rFonts w:hint="default"/>
      </w:rPr>
    </w:lvl>
  </w:abstractNum>
  <w:abstractNum w:abstractNumId="17">
    <w:nsid w:val="13B9D512"/>
    <w:multiLevelType w:val="singleLevel"/>
    <w:tmpl w:val="13B9D512"/>
    <w:lvl w:ilvl="0" w:tentative="0">
      <w:start w:val="1"/>
      <w:numFmt w:val="decimal"/>
      <w:lvlText w:val="%1."/>
      <w:lvlJc w:val="left"/>
      <w:pPr>
        <w:ind w:left="845" w:hanging="425"/>
      </w:pPr>
      <w:rPr>
        <w:rFonts w:hint="default"/>
      </w:rPr>
    </w:lvl>
  </w:abstractNum>
  <w:abstractNum w:abstractNumId="18">
    <w:nsid w:val="165EB22D"/>
    <w:multiLevelType w:val="singleLevel"/>
    <w:tmpl w:val="165EB22D"/>
    <w:lvl w:ilvl="0" w:tentative="0">
      <w:start w:val="1"/>
      <w:numFmt w:val="decimal"/>
      <w:lvlText w:val="%1."/>
      <w:lvlJc w:val="left"/>
      <w:pPr>
        <w:ind w:left="845" w:hanging="425"/>
      </w:pPr>
      <w:rPr>
        <w:rFonts w:hint="default"/>
      </w:rPr>
    </w:lvl>
  </w:abstractNum>
  <w:abstractNum w:abstractNumId="19">
    <w:nsid w:val="1F861DAE"/>
    <w:multiLevelType w:val="singleLevel"/>
    <w:tmpl w:val="1F861DAE"/>
    <w:lvl w:ilvl="0" w:tentative="0">
      <w:start w:val="1"/>
      <w:numFmt w:val="decimal"/>
      <w:suff w:val="space"/>
      <w:lvlText w:val="%1."/>
      <w:lvlJc w:val="left"/>
      <w:pPr>
        <w:ind w:left="480"/>
      </w:pPr>
    </w:lvl>
  </w:abstractNum>
  <w:abstractNum w:abstractNumId="20">
    <w:nsid w:val="29AF56CF"/>
    <w:multiLevelType w:val="singleLevel"/>
    <w:tmpl w:val="29AF56CF"/>
    <w:lvl w:ilvl="0" w:tentative="0">
      <w:start w:val="1"/>
      <w:numFmt w:val="decimal"/>
      <w:lvlText w:val="%1."/>
      <w:lvlJc w:val="left"/>
      <w:pPr>
        <w:ind w:left="845" w:hanging="425"/>
      </w:pPr>
      <w:rPr>
        <w:rFonts w:hint="default"/>
      </w:rPr>
    </w:lvl>
  </w:abstractNum>
  <w:abstractNum w:abstractNumId="21">
    <w:nsid w:val="29EFE373"/>
    <w:multiLevelType w:val="singleLevel"/>
    <w:tmpl w:val="29EFE373"/>
    <w:lvl w:ilvl="0" w:tentative="0">
      <w:start w:val="1"/>
      <w:numFmt w:val="decimal"/>
      <w:lvlText w:val="%1."/>
      <w:lvlJc w:val="left"/>
      <w:pPr>
        <w:ind w:left="905" w:hanging="425"/>
      </w:pPr>
      <w:rPr>
        <w:rFonts w:hint="default"/>
      </w:rPr>
    </w:lvl>
  </w:abstractNum>
  <w:abstractNum w:abstractNumId="22">
    <w:nsid w:val="34E67A3C"/>
    <w:multiLevelType w:val="singleLevel"/>
    <w:tmpl w:val="34E67A3C"/>
    <w:lvl w:ilvl="0" w:tentative="0">
      <w:start w:val="1"/>
      <w:numFmt w:val="decimal"/>
      <w:lvlText w:val="%1."/>
      <w:lvlJc w:val="left"/>
      <w:pPr>
        <w:ind w:left="845" w:hanging="425"/>
      </w:pPr>
      <w:rPr>
        <w:rFonts w:hint="default"/>
      </w:rPr>
    </w:lvl>
  </w:abstractNum>
  <w:abstractNum w:abstractNumId="23">
    <w:nsid w:val="372B172B"/>
    <w:multiLevelType w:val="singleLevel"/>
    <w:tmpl w:val="372B172B"/>
    <w:lvl w:ilvl="0" w:tentative="0">
      <w:start w:val="1"/>
      <w:numFmt w:val="decimal"/>
      <w:lvlText w:val="%1."/>
      <w:lvlJc w:val="left"/>
      <w:pPr>
        <w:ind w:left="845" w:hanging="425"/>
      </w:pPr>
      <w:rPr>
        <w:rFonts w:hint="default"/>
      </w:rPr>
    </w:lvl>
  </w:abstractNum>
  <w:abstractNum w:abstractNumId="24">
    <w:nsid w:val="3911EA92"/>
    <w:multiLevelType w:val="singleLevel"/>
    <w:tmpl w:val="3911EA92"/>
    <w:lvl w:ilvl="0" w:tentative="0">
      <w:start w:val="1"/>
      <w:numFmt w:val="decimal"/>
      <w:suff w:val="space"/>
      <w:lvlText w:val="%1."/>
      <w:lvlJc w:val="left"/>
      <w:pPr>
        <w:ind w:left="480"/>
      </w:pPr>
    </w:lvl>
  </w:abstractNum>
  <w:abstractNum w:abstractNumId="25">
    <w:nsid w:val="4579B942"/>
    <w:multiLevelType w:val="singleLevel"/>
    <w:tmpl w:val="4579B942"/>
    <w:lvl w:ilvl="0" w:tentative="0">
      <w:start w:val="1"/>
      <w:numFmt w:val="decimal"/>
      <w:lvlText w:val="%1."/>
      <w:lvlJc w:val="left"/>
      <w:pPr>
        <w:ind w:left="905" w:hanging="425"/>
      </w:pPr>
      <w:rPr>
        <w:rFonts w:hint="default"/>
      </w:rPr>
    </w:lvl>
  </w:abstractNum>
  <w:abstractNum w:abstractNumId="26">
    <w:nsid w:val="4DD174A5"/>
    <w:multiLevelType w:val="singleLevel"/>
    <w:tmpl w:val="4DD174A5"/>
    <w:lvl w:ilvl="0" w:tentative="0">
      <w:start w:val="1"/>
      <w:numFmt w:val="decimal"/>
      <w:lvlText w:val="%1."/>
      <w:lvlJc w:val="left"/>
      <w:pPr>
        <w:ind w:left="425" w:hanging="425"/>
      </w:pPr>
      <w:rPr>
        <w:rFonts w:hint="default"/>
      </w:rPr>
    </w:lvl>
  </w:abstractNum>
  <w:abstractNum w:abstractNumId="27">
    <w:nsid w:val="54F63DC1"/>
    <w:multiLevelType w:val="singleLevel"/>
    <w:tmpl w:val="54F63DC1"/>
    <w:lvl w:ilvl="0" w:tentative="0">
      <w:start w:val="1"/>
      <w:numFmt w:val="decimal"/>
      <w:suff w:val="space"/>
      <w:lvlText w:val="%1."/>
      <w:lvlJc w:val="left"/>
      <w:pPr>
        <w:ind w:left="480"/>
      </w:pPr>
    </w:lvl>
  </w:abstractNum>
  <w:abstractNum w:abstractNumId="28">
    <w:nsid w:val="55AD35BD"/>
    <w:multiLevelType w:val="singleLevel"/>
    <w:tmpl w:val="55AD35BD"/>
    <w:lvl w:ilvl="0" w:tentative="0">
      <w:start w:val="1"/>
      <w:numFmt w:val="decimal"/>
      <w:suff w:val="space"/>
      <w:lvlText w:val="%1."/>
      <w:lvlJc w:val="left"/>
      <w:pPr>
        <w:ind w:left="480"/>
      </w:pPr>
    </w:lvl>
  </w:abstractNum>
  <w:abstractNum w:abstractNumId="29">
    <w:nsid w:val="57E7AC2F"/>
    <w:multiLevelType w:val="singleLevel"/>
    <w:tmpl w:val="57E7AC2F"/>
    <w:lvl w:ilvl="0" w:tentative="0">
      <w:start w:val="1"/>
      <w:numFmt w:val="decimal"/>
      <w:lvlText w:val="%1."/>
      <w:lvlJc w:val="left"/>
      <w:pPr>
        <w:ind w:left="845" w:hanging="425"/>
      </w:pPr>
      <w:rPr>
        <w:rFonts w:hint="default"/>
      </w:rPr>
    </w:lvl>
  </w:abstractNum>
  <w:abstractNum w:abstractNumId="30">
    <w:nsid w:val="652E32B8"/>
    <w:multiLevelType w:val="singleLevel"/>
    <w:tmpl w:val="652E32B8"/>
    <w:lvl w:ilvl="0" w:tentative="0">
      <w:start w:val="1"/>
      <w:numFmt w:val="decimal"/>
      <w:lvlText w:val="%1."/>
      <w:lvlJc w:val="left"/>
      <w:pPr>
        <w:ind w:left="905" w:hanging="425"/>
      </w:pPr>
      <w:rPr>
        <w:rFonts w:hint="default"/>
      </w:rPr>
    </w:lvl>
  </w:abstractNum>
  <w:abstractNum w:abstractNumId="31">
    <w:nsid w:val="6A842DB1"/>
    <w:multiLevelType w:val="singleLevel"/>
    <w:tmpl w:val="6A842DB1"/>
    <w:lvl w:ilvl="0" w:tentative="0">
      <w:start w:val="1"/>
      <w:numFmt w:val="decimal"/>
      <w:lvlText w:val="%1."/>
      <w:lvlJc w:val="left"/>
      <w:pPr>
        <w:ind w:left="425" w:hanging="425"/>
      </w:pPr>
      <w:rPr>
        <w:rFonts w:hint="default"/>
      </w:rPr>
    </w:lvl>
  </w:abstractNum>
  <w:abstractNum w:abstractNumId="32">
    <w:nsid w:val="6B002DB7"/>
    <w:multiLevelType w:val="singleLevel"/>
    <w:tmpl w:val="6B002DB7"/>
    <w:lvl w:ilvl="0" w:tentative="0">
      <w:start w:val="1"/>
      <w:numFmt w:val="decimal"/>
      <w:lvlText w:val="%1."/>
      <w:lvlJc w:val="left"/>
      <w:pPr>
        <w:ind w:left="905" w:hanging="425"/>
      </w:pPr>
      <w:rPr>
        <w:rFonts w:hint="default"/>
      </w:rPr>
    </w:lvl>
  </w:abstractNum>
  <w:abstractNum w:abstractNumId="33">
    <w:nsid w:val="705F4C87"/>
    <w:multiLevelType w:val="singleLevel"/>
    <w:tmpl w:val="705F4C87"/>
    <w:lvl w:ilvl="0" w:tentative="0">
      <w:start w:val="1"/>
      <w:numFmt w:val="decimal"/>
      <w:lvlText w:val="%1."/>
      <w:lvlJc w:val="left"/>
      <w:pPr>
        <w:ind w:left="845" w:hanging="425"/>
      </w:pPr>
      <w:rPr>
        <w:rFonts w:hint="default"/>
      </w:rPr>
    </w:lvl>
  </w:abstractNum>
  <w:abstractNum w:abstractNumId="34">
    <w:nsid w:val="7179CD37"/>
    <w:multiLevelType w:val="singleLevel"/>
    <w:tmpl w:val="7179CD37"/>
    <w:lvl w:ilvl="0" w:tentative="0">
      <w:start w:val="1"/>
      <w:numFmt w:val="decimal"/>
      <w:lvlText w:val="%1."/>
      <w:lvlJc w:val="left"/>
      <w:pPr>
        <w:ind w:left="845" w:hanging="425"/>
      </w:pPr>
      <w:rPr>
        <w:rFonts w:hint="default"/>
      </w:rPr>
    </w:lvl>
  </w:abstractNum>
  <w:abstractNum w:abstractNumId="35">
    <w:nsid w:val="77EF6BFB"/>
    <w:multiLevelType w:val="singleLevel"/>
    <w:tmpl w:val="77EF6BFB"/>
    <w:lvl w:ilvl="0" w:tentative="0">
      <w:start w:val="1"/>
      <w:numFmt w:val="decimal"/>
      <w:lvlText w:val="%1."/>
      <w:lvlJc w:val="left"/>
      <w:pPr>
        <w:ind w:left="425" w:hanging="425"/>
      </w:pPr>
      <w:rPr>
        <w:rFonts w:hint="default"/>
      </w:rPr>
    </w:lvl>
  </w:abstractNum>
  <w:num w:numId="1">
    <w:abstractNumId w:val="1"/>
  </w:num>
  <w:num w:numId="2">
    <w:abstractNumId w:val="13"/>
  </w:num>
  <w:num w:numId="3">
    <w:abstractNumId w:val="18"/>
  </w:num>
  <w:num w:numId="4">
    <w:abstractNumId w:val="29"/>
  </w:num>
  <w:num w:numId="5">
    <w:abstractNumId w:val="12"/>
  </w:num>
  <w:num w:numId="6">
    <w:abstractNumId w:val="22"/>
  </w:num>
  <w:num w:numId="7">
    <w:abstractNumId w:val="11"/>
  </w:num>
  <w:num w:numId="8">
    <w:abstractNumId w:val="16"/>
  </w:num>
  <w:num w:numId="9">
    <w:abstractNumId w:val="14"/>
  </w:num>
  <w:num w:numId="10">
    <w:abstractNumId w:val="2"/>
  </w:num>
  <w:num w:numId="11">
    <w:abstractNumId w:val="35"/>
  </w:num>
  <w:num w:numId="12">
    <w:abstractNumId w:val="17"/>
  </w:num>
  <w:num w:numId="13">
    <w:abstractNumId w:val="15"/>
  </w:num>
  <w:num w:numId="14">
    <w:abstractNumId w:val="10"/>
  </w:num>
  <w:num w:numId="15">
    <w:abstractNumId w:val="20"/>
  </w:num>
  <w:num w:numId="16">
    <w:abstractNumId w:val="34"/>
  </w:num>
  <w:num w:numId="17">
    <w:abstractNumId w:val="33"/>
  </w:num>
  <w:num w:numId="18">
    <w:abstractNumId w:val="5"/>
  </w:num>
  <w:num w:numId="19">
    <w:abstractNumId w:val="23"/>
  </w:num>
  <w:num w:numId="20">
    <w:abstractNumId w:val="9"/>
  </w:num>
  <w:num w:numId="21">
    <w:abstractNumId w:val="0"/>
  </w:num>
  <w:num w:numId="22">
    <w:abstractNumId w:val="30"/>
  </w:num>
  <w:num w:numId="23">
    <w:abstractNumId w:val="3"/>
  </w:num>
  <w:num w:numId="24">
    <w:abstractNumId w:val="21"/>
  </w:num>
  <w:num w:numId="25">
    <w:abstractNumId w:val="32"/>
  </w:num>
  <w:num w:numId="26">
    <w:abstractNumId w:val="25"/>
  </w:num>
  <w:num w:numId="27">
    <w:abstractNumId w:val="7"/>
  </w:num>
  <w:num w:numId="28">
    <w:abstractNumId w:val="4"/>
  </w:num>
  <w:num w:numId="29">
    <w:abstractNumId w:val="31"/>
  </w:num>
  <w:num w:numId="30">
    <w:abstractNumId w:val="26"/>
  </w:num>
  <w:num w:numId="31">
    <w:abstractNumId w:val="24"/>
  </w:num>
  <w:num w:numId="32">
    <w:abstractNumId w:val="27"/>
  </w:num>
  <w:num w:numId="33">
    <w:abstractNumId w:val="8"/>
  </w:num>
  <w:num w:numId="34">
    <w:abstractNumId w:val="19"/>
  </w:num>
  <w:num w:numId="35">
    <w:abstractNumId w:val="6"/>
  </w:num>
  <w:num w:numId="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U4Zjg0N2NlMjlhNWE0OWFlZGNmNDBmMjQ5MjE1ZjMifQ=="/>
  </w:docVars>
  <w:rsids>
    <w:rsidRoot w:val="00172A27"/>
    <w:rsid w:val="00004A7F"/>
    <w:rsid w:val="00097EF9"/>
    <w:rsid w:val="000A0D3F"/>
    <w:rsid w:val="000D55E4"/>
    <w:rsid w:val="000E3FF8"/>
    <w:rsid w:val="000F45CB"/>
    <w:rsid w:val="001058F9"/>
    <w:rsid w:val="00163782"/>
    <w:rsid w:val="001C51AE"/>
    <w:rsid w:val="00214040"/>
    <w:rsid w:val="0026236E"/>
    <w:rsid w:val="0028035E"/>
    <w:rsid w:val="00281A36"/>
    <w:rsid w:val="00285284"/>
    <w:rsid w:val="0029094F"/>
    <w:rsid w:val="002A185F"/>
    <w:rsid w:val="002C031F"/>
    <w:rsid w:val="002C17B8"/>
    <w:rsid w:val="002C47E0"/>
    <w:rsid w:val="002D101B"/>
    <w:rsid w:val="002E67E3"/>
    <w:rsid w:val="002F64EC"/>
    <w:rsid w:val="00314E35"/>
    <w:rsid w:val="003157D0"/>
    <w:rsid w:val="0031752A"/>
    <w:rsid w:val="003360BD"/>
    <w:rsid w:val="003543ED"/>
    <w:rsid w:val="00362C98"/>
    <w:rsid w:val="00364BC9"/>
    <w:rsid w:val="00366303"/>
    <w:rsid w:val="003E0245"/>
    <w:rsid w:val="003F2A2D"/>
    <w:rsid w:val="0040386C"/>
    <w:rsid w:val="0041358B"/>
    <w:rsid w:val="00420A6C"/>
    <w:rsid w:val="00420E16"/>
    <w:rsid w:val="00426965"/>
    <w:rsid w:val="00452ACC"/>
    <w:rsid w:val="00464BFB"/>
    <w:rsid w:val="00475B07"/>
    <w:rsid w:val="004921AD"/>
    <w:rsid w:val="004B2134"/>
    <w:rsid w:val="004B7D90"/>
    <w:rsid w:val="005314B8"/>
    <w:rsid w:val="005743C6"/>
    <w:rsid w:val="00575A2B"/>
    <w:rsid w:val="00580123"/>
    <w:rsid w:val="00596082"/>
    <w:rsid w:val="005C4E3E"/>
    <w:rsid w:val="005C5AFF"/>
    <w:rsid w:val="006266F8"/>
    <w:rsid w:val="00627A90"/>
    <w:rsid w:val="00681DA9"/>
    <w:rsid w:val="006C01D7"/>
    <w:rsid w:val="006E056B"/>
    <w:rsid w:val="006E46E5"/>
    <w:rsid w:val="006E7357"/>
    <w:rsid w:val="0072411B"/>
    <w:rsid w:val="0074748F"/>
    <w:rsid w:val="007567F7"/>
    <w:rsid w:val="00765A73"/>
    <w:rsid w:val="007D3CB3"/>
    <w:rsid w:val="007F2022"/>
    <w:rsid w:val="00811A46"/>
    <w:rsid w:val="00814BED"/>
    <w:rsid w:val="00860B47"/>
    <w:rsid w:val="00864A99"/>
    <w:rsid w:val="008668A9"/>
    <w:rsid w:val="00880B16"/>
    <w:rsid w:val="008C32F1"/>
    <w:rsid w:val="008C7E40"/>
    <w:rsid w:val="008E44FF"/>
    <w:rsid w:val="009269B1"/>
    <w:rsid w:val="009304F1"/>
    <w:rsid w:val="009513EC"/>
    <w:rsid w:val="009556B7"/>
    <w:rsid w:val="00955D64"/>
    <w:rsid w:val="009605A8"/>
    <w:rsid w:val="00980CCB"/>
    <w:rsid w:val="009B75F6"/>
    <w:rsid w:val="00A32FAB"/>
    <w:rsid w:val="00AA6B1C"/>
    <w:rsid w:val="00AB3873"/>
    <w:rsid w:val="00AD7529"/>
    <w:rsid w:val="00AE5030"/>
    <w:rsid w:val="00B24F5F"/>
    <w:rsid w:val="00B434D8"/>
    <w:rsid w:val="00B818F9"/>
    <w:rsid w:val="00BA5646"/>
    <w:rsid w:val="00BC240D"/>
    <w:rsid w:val="00BC2888"/>
    <w:rsid w:val="00BC4F23"/>
    <w:rsid w:val="00BD3689"/>
    <w:rsid w:val="00BD42E0"/>
    <w:rsid w:val="00C049B7"/>
    <w:rsid w:val="00C05FC3"/>
    <w:rsid w:val="00C07821"/>
    <w:rsid w:val="00C1261C"/>
    <w:rsid w:val="00C140C7"/>
    <w:rsid w:val="00C54CB6"/>
    <w:rsid w:val="00C564B5"/>
    <w:rsid w:val="00C7453D"/>
    <w:rsid w:val="00CA5EAA"/>
    <w:rsid w:val="00CD24C5"/>
    <w:rsid w:val="00CE2461"/>
    <w:rsid w:val="00D11E29"/>
    <w:rsid w:val="00D12F93"/>
    <w:rsid w:val="00D50685"/>
    <w:rsid w:val="00D537BC"/>
    <w:rsid w:val="00D54BB8"/>
    <w:rsid w:val="00D64938"/>
    <w:rsid w:val="00DC0BBF"/>
    <w:rsid w:val="00DD3FE9"/>
    <w:rsid w:val="00DF4FB2"/>
    <w:rsid w:val="00E00D57"/>
    <w:rsid w:val="00E242CF"/>
    <w:rsid w:val="00EA121C"/>
    <w:rsid w:val="00EE5697"/>
    <w:rsid w:val="00EF0D6F"/>
    <w:rsid w:val="00F139F2"/>
    <w:rsid w:val="00F15545"/>
    <w:rsid w:val="00F459EC"/>
    <w:rsid w:val="00F5340C"/>
    <w:rsid w:val="00F54B17"/>
    <w:rsid w:val="00F5661B"/>
    <w:rsid w:val="00F77477"/>
    <w:rsid w:val="00F80A10"/>
    <w:rsid w:val="00F96F09"/>
    <w:rsid w:val="00FC403F"/>
    <w:rsid w:val="010C6670"/>
    <w:rsid w:val="010D0787"/>
    <w:rsid w:val="01393362"/>
    <w:rsid w:val="01560B38"/>
    <w:rsid w:val="017A58C0"/>
    <w:rsid w:val="01977A8E"/>
    <w:rsid w:val="01AF470D"/>
    <w:rsid w:val="01B25534"/>
    <w:rsid w:val="01CB305E"/>
    <w:rsid w:val="01D20E4D"/>
    <w:rsid w:val="01DB7D87"/>
    <w:rsid w:val="022244F1"/>
    <w:rsid w:val="02AB2756"/>
    <w:rsid w:val="02E9145B"/>
    <w:rsid w:val="02F560BD"/>
    <w:rsid w:val="03056310"/>
    <w:rsid w:val="0308414E"/>
    <w:rsid w:val="031B0F2D"/>
    <w:rsid w:val="0335109A"/>
    <w:rsid w:val="0335794B"/>
    <w:rsid w:val="033E04DE"/>
    <w:rsid w:val="03826E3B"/>
    <w:rsid w:val="03AC2F86"/>
    <w:rsid w:val="040B65DC"/>
    <w:rsid w:val="041C40E9"/>
    <w:rsid w:val="04316DDB"/>
    <w:rsid w:val="044E1A61"/>
    <w:rsid w:val="045C382F"/>
    <w:rsid w:val="049A3EDF"/>
    <w:rsid w:val="04A740D3"/>
    <w:rsid w:val="04FF12E8"/>
    <w:rsid w:val="05823F64"/>
    <w:rsid w:val="05AA2B4C"/>
    <w:rsid w:val="05DD4E12"/>
    <w:rsid w:val="05DF46B1"/>
    <w:rsid w:val="0606132A"/>
    <w:rsid w:val="060D5840"/>
    <w:rsid w:val="06100B44"/>
    <w:rsid w:val="06157F87"/>
    <w:rsid w:val="062D1CD6"/>
    <w:rsid w:val="06477452"/>
    <w:rsid w:val="065D1862"/>
    <w:rsid w:val="06780052"/>
    <w:rsid w:val="06955696"/>
    <w:rsid w:val="06E55FED"/>
    <w:rsid w:val="07204998"/>
    <w:rsid w:val="07377BC1"/>
    <w:rsid w:val="077963DC"/>
    <w:rsid w:val="07943566"/>
    <w:rsid w:val="079F47CD"/>
    <w:rsid w:val="07C03DF5"/>
    <w:rsid w:val="07CC7585"/>
    <w:rsid w:val="07E64EB5"/>
    <w:rsid w:val="07FF2320"/>
    <w:rsid w:val="086A7720"/>
    <w:rsid w:val="087D0792"/>
    <w:rsid w:val="089B7013"/>
    <w:rsid w:val="08E90210"/>
    <w:rsid w:val="08F47A90"/>
    <w:rsid w:val="08F609E8"/>
    <w:rsid w:val="090E5BD5"/>
    <w:rsid w:val="09170E90"/>
    <w:rsid w:val="094A094B"/>
    <w:rsid w:val="09533256"/>
    <w:rsid w:val="09C0214C"/>
    <w:rsid w:val="09E931F0"/>
    <w:rsid w:val="09FF5187"/>
    <w:rsid w:val="0A163378"/>
    <w:rsid w:val="0A33375E"/>
    <w:rsid w:val="0A3F2D41"/>
    <w:rsid w:val="0A4D1EFD"/>
    <w:rsid w:val="0AC317AF"/>
    <w:rsid w:val="0AD12564"/>
    <w:rsid w:val="0B1412B7"/>
    <w:rsid w:val="0B1C423F"/>
    <w:rsid w:val="0B2D0774"/>
    <w:rsid w:val="0B2F597E"/>
    <w:rsid w:val="0B54407D"/>
    <w:rsid w:val="0B950884"/>
    <w:rsid w:val="0BD11AD0"/>
    <w:rsid w:val="0BF43078"/>
    <w:rsid w:val="0C0770D7"/>
    <w:rsid w:val="0C5659FB"/>
    <w:rsid w:val="0C5A5828"/>
    <w:rsid w:val="0C934D93"/>
    <w:rsid w:val="0D1117B4"/>
    <w:rsid w:val="0D152C27"/>
    <w:rsid w:val="0D1F3FE8"/>
    <w:rsid w:val="0D515593"/>
    <w:rsid w:val="0D89460C"/>
    <w:rsid w:val="0D8B5897"/>
    <w:rsid w:val="0D987725"/>
    <w:rsid w:val="0DEE3A66"/>
    <w:rsid w:val="0E09160E"/>
    <w:rsid w:val="0E2222CD"/>
    <w:rsid w:val="0E3E2D31"/>
    <w:rsid w:val="0ECA15C3"/>
    <w:rsid w:val="0EE239B7"/>
    <w:rsid w:val="0F046CAF"/>
    <w:rsid w:val="0F0B424C"/>
    <w:rsid w:val="0F806D45"/>
    <w:rsid w:val="0F8C39E1"/>
    <w:rsid w:val="0FB24E7C"/>
    <w:rsid w:val="0FD932DD"/>
    <w:rsid w:val="100B4732"/>
    <w:rsid w:val="101E56E1"/>
    <w:rsid w:val="105519F0"/>
    <w:rsid w:val="107C2F41"/>
    <w:rsid w:val="10C36E02"/>
    <w:rsid w:val="10F7751C"/>
    <w:rsid w:val="1134313E"/>
    <w:rsid w:val="11587E55"/>
    <w:rsid w:val="1169059C"/>
    <w:rsid w:val="118C2E23"/>
    <w:rsid w:val="11D9412F"/>
    <w:rsid w:val="11FF3729"/>
    <w:rsid w:val="12035422"/>
    <w:rsid w:val="1211662A"/>
    <w:rsid w:val="125922E4"/>
    <w:rsid w:val="12B17A3C"/>
    <w:rsid w:val="12B71197"/>
    <w:rsid w:val="12D526D8"/>
    <w:rsid w:val="12F86F31"/>
    <w:rsid w:val="131D35E4"/>
    <w:rsid w:val="132904FA"/>
    <w:rsid w:val="133F232A"/>
    <w:rsid w:val="13797BA9"/>
    <w:rsid w:val="139A1473"/>
    <w:rsid w:val="13A3570D"/>
    <w:rsid w:val="13BA0893"/>
    <w:rsid w:val="14181CF4"/>
    <w:rsid w:val="141C7585"/>
    <w:rsid w:val="14614251"/>
    <w:rsid w:val="14A1632B"/>
    <w:rsid w:val="14A575CD"/>
    <w:rsid w:val="14B12905"/>
    <w:rsid w:val="154164AF"/>
    <w:rsid w:val="154F0D0A"/>
    <w:rsid w:val="15573985"/>
    <w:rsid w:val="1567122C"/>
    <w:rsid w:val="156F73E3"/>
    <w:rsid w:val="15A525A7"/>
    <w:rsid w:val="15B25D27"/>
    <w:rsid w:val="15B34882"/>
    <w:rsid w:val="15CA4601"/>
    <w:rsid w:val="15CF1B85"/>
    <w:rsid w:val="164B062C"/>
    <w:rsid w:val="16646CDD"/>
    <w:rsid w:val="16750E9A"/>
    <w:rsid w:val="16CC2F4C"/>
    <w:rsid w:val="16D97550"/>
    <w:rsid w:val="16F770AE"/>
    <w:rsid w:val="17015EED"/>
    <w:rsid w:val="170B27B2"/>
    <w:rsid w:val="17387FD1"/>
    <w:rsid w:val="17584AF4"/>
    <w:rsid w:val="17683ACB"/>
    <w:rsid w:val="177864AD"/>
    <w:rsid w:val="1787213C"/>
    <w:rsid w:val="17D110B0"/>
    <w:rsid w:val="17D435CD"/>
    <w:rsid w:val="17DB03B9"/>
    <w:rsid w:val="18114D05"/>
    <w:rsid w:val="18167A61"/>
    <w:rsid w:val="181734A2"/>
    <w:rsid w:val="18311D50"/>
    <w:rsid w:val="1831614A"/>
    <w:rsid w:val="187F198A"/>
    <w:rsid w:val="189871E8"/>
    <w:rsid w:val="189D3DBD"/>
    <w:rsid w:val="18A74E46"/>
    <w:rsid w:val="18EA55EE"/>
    <w:rsid w:val="19327345"/>
    <w:rsid w:val="193C65C5"/>
    <w:rsid w:val="196A3824"/>
    <w:rsid w:val="197764A8"/>
    <w:rsid w:val="19CB26EE"/>
    <w:rsid w:val="19D01F97"/>
    <w:rsid w:val="1A205D3C"/>
    <w:rsid w:val="1A3729CB"/>
    <w:rsid w:val="1A725DD9"/>
    <w:rsid w:val="1A9759D1"/>
    <w:rsid w:val="1A9E7ED6"/>
    <w:rsid w:val="1AA8249F"/>
    <w:rsid w:val="1ABD1266"/>
    <w:rsid w:val="1AC93CA8"/>
    <w:rsid w:val="1B1F1DF3"/>
    <w:rsid w:val="1B4216E4"/>
    <w:rsid w:val="1B486A5F"/>
    <w:rsid w:val="1B4B2255"/>
    <w:rsid w:val="1B617B63"/>
    <w:rsid w:val="1B793EC2"/>
    <w:rsid w:val="1BC01C8D"/>
    <w:rsid w:val="1BC9704C"/>
    <w:rsid w:val="1C355F35"/>
    <w:rsid w:val="1C3800A4"/>
    <w:rsid w:val="1C424AA8"/>
    <w:rsid w:val="1C6E582F"/>
    <w:rsid w:val="1C8266B5"/>
    <w:rsid w:val="1CEB4140"/>
    <w:rsid w:val="1D185065"/>
    <w:rsid w:val="1D276CC3"/>
    <w:rsid w:val="1D4E2900"/>
    <w:rsid w:val="1DC419F5"/>
    <w:rsid w:val="1DF40C56"/>
    <w:rsid w:val="1DF9557F"/>
    <w:rsid w:val="1E21198F"/>
    <w:rsid w:val="1E3F5BD6"/>
    <w:rsid w:val="1E8761D6"/>
    <w:rsid w:val="1E8D46FE"/>
    <w:rsid w:val="1EC15754"/>
    <w:rsid w:val="1EC21717"/>
    <w:rsid w:val="1ECC0FCB"/>
    <w:rsid w:val="1EEE0269"/>
    <w:rsid w:val="1EFF336C"/>
    <w:rsid w:val="1F182FD4"/>
    <w:rsid w:val="1F265AE4"/>
    <w:rsid w:val="1F2A4827"/>
    <w:rsid w:val="1F421DDA"/>
    <w:rsid w:val="1F6956DB"/>
    <w:rsid w:val="1F7D7056"/>
    <w:rsid w:val="1FA72EA9"/>
    <w:rsid w:val="1FB45C45"/>
    <w:rsid w:val="1FD57D6B"/>
    <w:rsid w:val="1FDF77F9"/>
    <w:rsid w:val="1FEE10D4"/>
    <w:rsid w:val="1FF64ED6"/>
    <w:rsid w:val="20134C0B"/>
    <w:rsid w:val="20442649"/>
    <w:rsid w:val="20561AAD"/>
    <w:rsid w:val="205851E5"/>
    <w:rsid w:val="20833BE2"/>
    <w:rsid w:val="209104C0"/>
    <w:rsid w:val="20A720C3"/>
    <w:rsid w:val="20AC4405"/>
    <w:rsid w:val="20B97597"/>
    <w:rsid w:val="20C962AD"/>
    <w:rsid w:val="20F924EA"/>
    <w:rsid w:val="2115665F"/>
    <w:rsid w:val="21363A65"/>
    <w:rsid w:val="213E2434"/>
    <w:rsid w:val="21407FCD"/>
    <w:rsid w:val="21517334"/>
    <w:rsid w:val="21592EC3"/>
    <w:rsid w:val="21F43DEA"/>
    <w:rsid w:val="220A1C0C"/>
    <w:rsid w:val="222B3B4E"/>
    <w:rsid w:val="223E2BC2"/>
    <w:rsid w:val="224A2ED2"/>
    <w:rsid w:val="229678FC"/>
    <w:rsid w:val="22A05CCC"/>
    <w:rsid w:val="22AF34B7"/>
    <w:rsid w:val="22DA0CB9"/>
    <w:rsid w:val="22F047D2"/>
    <w:rsid w:val="22F23996"/>
    <w:rsid w:val="23275749"/>
    <w:rsid w:val="23294034"/>
    <w:rsid w:val="23421968"/>
    <w:rsid w:val="234959C9"/>
    <w:rsid w:val="234F340D"/>
    <w:rsid w:val="237B6F7E"/>
    <w:rsid w:val="237F7D86"/>
    <w:rsid w:val="23AA7CE9"/>
    <w:rsid w:val="23BD66B7"/>
    <w:rsid w:val="23C75C65"/>
    <w:rsid w:val="24025C65"/>
    <w:rsid w:val="241077B6"/>
    <w:rsid w:val="244D5BA7"/>
    <w:rsid w:val="244E2300"/>
    <w:rsid w:val="24747454"/>
    <w:rsid w:val="247924A8"/>
    <w:rsid w:val="247E4E76"/>
    <w:rsid w:val="24C52151"/>
    <w:rsid w:val="24E7572B"/>
    <w:rsid w:val="24ED2B34"/>
    <w:rsid w:val="24ED60FD"/>
    <w:rsid w:val="250F511E"/>
    <w:rsid w:val="255B7CD0"/>
    <w:rsid w:val="25681CA5"/>
    <w:rsid w:val="25C539C1"/>
    <w:rsid w:val="25D87989"/>
    <w:rsid w:val="25E846B6"/>
    <w:rsid w:val="2606562F"/>
    <w:rsid w:val="263C0A38"/>
    <w:rsid w:val="263C19DF"/>
    <w:rsid w:val="26425E60"/>
    <w:rsid w:val="26602706"/>
    <w:rsid w:val="26C07B88"/>
    <w:rsid w:val="26D40DAC"/>
    <w:rsid w:val="277607DF"/>
    <w:rsid w:val="27803045"/>
    <w:rsid w:val="27904745"/>
    <w:rsid w:val="27A338C0"/>
    <w:rsid w:val="27B04A97"/>
    <w:rsid w:val="280620D6"/>
    <w:rsid w:val="281C0D22"/>
    <w:rsid w:val="283258FB"/>
    <w:rsid w:val="284212B2"/>
    <w:rsid w:val="28C703E5"/>
    <w:rsid w:val="28FC6F2F"/>
    <w:rsid w:val="28FE0043"/>
    <w:rsid w:val="28FF4744"/>
    <w:rsid w:val="29111C70"/>
    <w:rsid w:val="291A1ECE"/>
    <w:rsid w:val="29222E27"/>
    <w:rsid w:val="293D40D9"/>
    <w:rsid w:val="29447E7E"/>
    <w:rsid w:val="29470EAA"/>
    <w:rsid w:val="29814EBC"/>
    <w:rsid w:val="29BE0AAD"/>
    <w:rsid w:val="29C160A2"/>
    <w:rsid w:val="29CC5115"/>
    <w:rsid w:val="29FE2AF0"/>
    <w:rsid w:val="2A6F0061"/>
    <w:rsid w:val="2AB073D3"/>
    <w:rsid w:val="2AC90AA2"/>
    <w:rsid w:val="2ACE73BB"/>
    <w:rsid w:val="2AFE22DB"/>
    <w:rsid w:val="2B19439C"/>
    <w:rsid w:val="2B72213B"/>
    <w:rsid w:val="2B792BBF"/>
    <w:rsid w:val="2BD5401E"/>
    <w:rsid w:val="2BF81DED"/>
    <w:rsid w:val="2BFD7C72"/>
    <w:rsid w:val="2C3D0869"/>
    <w:rsid w:val="2C460E41"/>
    <w:rsid w:val="2C4E6B71"/>
    <w:rsid w:val="2C884BDF"/>
    <w:rsid w:val="2C8A2ACF"/>
    <w:rsid w:val="2CB66D50"/>
    <w:rsid w:val="2CDE5C7C"/>
    <w:rsid w:val="2CFE7294"/>
    <w:rsid w:val="2CFE7EAC"/>
    <w:rsid w:val="2D24150A"/>
    <w:rsid w:val="2D290DBF"/>
    <w:rsid w:val="2D2923C5"/>
    <w:rsid w:val="2D322C1E"/>
    <w:rsid w:val="2D7342DA"/>
    <w:rsid w:val="2D757979"/>
    <w:rsid w:val="2DBA56A6"/>
    <w:rsid w:val="2DF332FD"/>
    <w:rsid w:val="2E2F5C14"/>
    <w:rsid w:val="2E3A70DB"/>
    <w:rsid w:val="2E460451"/>
    <w:rsid w:val="2E5920C4"/>
    <w:rsid w:val="2EA1386B"/>
    <w:rsid w:val="2EAE6681"/>
    <w:rsid w:val="2EC0156A"/>
    <w:rsid w:val="2EC67E73"/>
    <w:rsid w:val="2EE15356"/>
    <w:rsid w:val="2F0D7D62"/>
    <w:rsid w:val="2F200F18"/>
    <w:rsid w:val="2F243303"/>
    <w:rsid w:val="2F2B7510"/>
    <w:rsid w:val="2F3C4BE5"/>
    <w:rsid w:val="2F5B7329"/>
    <w:rsid w:val="2F740572"/>
    <w:rsid w:val="2F7C2FD8"/>
    <w:rsid w:val="2F851FEB"/>
    <w:rsid w:val="2F8F0497"/>
    <w:rsid w:val="2F9332C1"/>
    <w:rsid w:val="2FBC4441"/>
    <w:rsid w:val="2FC630DC"/>
    <w:rsid w:val="2FE86E5F"/>
    <w:rsid w:val="30327D0A"/>
    <w:rsid w:val="30471947"/>
    <w:rsid w:val="30624FA9"/>
    <w:rsid w:val="307C231C"/>
    <w:rsid w:val="30FC5511"/>
    <w:rsid w:val="310606B5"/>
    <w:rsid w:val="31196687"/>
    <w:rsid w:val="3172677E"/>
    <w:rsid w:val="31877834"/>
    <w:rsid w:val="318F4A5A"/>
    <w:rsid w:val="31950D5B"/>
    <w:rsid w:val="31D005C8"/>
    <w:rsid w:val="31D4336F"/>
    <w:rsid w:val="31D54A7A"/>
    <w:rsid w:val="31F104EC"/>
    <w:rsid w:val="31FE0480"/>
    <w:rsid w:val="320D3F6B"/>
    <w:rsid w:val="323D36F4"/>
    <w:rsid w:val="3243476E"/>
    <w:rsid w:val="325461A6"/>
    <w:rsid w:val="32604458"/>
    <w:rsid w:val="32946BA1"/>
    <w:rsid w:val="32967D14"/>
    <w:rsid w:val="32C64B93"/>
    <w:rsid w:val="333324F2"/>
    <w:rsid w:val="333E09C2"/>
    <w:rsid w:val="338A4450"/>
    <w:rsid w:val="33933090"/>
    <w:rsid w:val="33B544B2"/>
    <w:rsid w:val="33D6472C"/>
    <w:rsid w:val="34262062"/>
    <w:rsid w:val="347C315C"/>
    <w:rsid w:val="3485740F"/>
    <w:rsid w:val="34860EED"/>
    <w:rsid w:val="349930FC"/>
    <w:rsid w:val="34B72695"/>
    <w:rsid w:val="34CD2EDF"/>
    <w:rsid w:val="34CE5252"/>
    <w:rsid w:val="350352B0"/>
    <w:rsid w:val="35062857"/>
    <w:rsid w:val="35112F37"/>
    <w:rsid w:val="358C1D99"/>
    <w:rsid w:val="359673CB"/>
    <w:rsid w:val="35B91985"/>
    <w:rsid w:val="364F7AA4"/>
    <w:rsid w:val="36720256"/>
    <w:rsid w:val="36765EFA"/>
    <w:rsid w:val="36BD343E"/>
    <w:rsid w:val="36E741F1"/>
    <w:rsid w:val="370168AF"/>
    <w:rsid w:val="37020ED3"/>
    <w:rsid w:val="372B183C"/>
    <w:rsid w:val="37382FD6"/>
    <w:rsid w:val="37513E65"/>
    <w:rsid w:val="377508C9"/>
    <w:rsid w:val="37755FCD"/>
    <w:rsid w:val="37C26DA3"/>
    <w:rsid w:val="37C93CF7"/>
    <w:rsid w:val="37E853DB"/>
    <w:rsid w:val="380360DB"/>
    <w:rsid w:val="383C7361"/>
    <w:rsid w:val="385C074F"/>
    <w:rsid w:val="385E1980"/>
    <w:rsid w:val="38B75448"/>
    <w:rsid w:val="38BD0D48"/>
    <w:rsid w:val="38FD0972"/>
    <w:rsid w:val="39227797"/>
    <w:rsid w:val="39382191"/>
    <w:rsid w:val="3939736E"/>
    <w:rsid w:val="394B5446"/>
    <w:rsid w:val="395C2889"/>
    <w:rsid w:val="396E4D94"/>
    <w:rsid w:val="397B7D5B"/>
    <w:rsid w:val="398746BF"/>
    <w:rsid w:val="3A1341B6"/>
    <w:rsid w:val="3AA61751"/>
    <w:rsid w:val="3AA92AC4"/>
    <w:rsid w:val="3AC70169"/>
    <w:rsid w:val="3ACF492F"/>
    <w:rsid w:val="3AD8347C"/>
    <w:rsid w:val="3B007B36"/>
    <w:rsid w:val="3B0B16E9"/>
    <w:rsid w:val="3B1971E9"/>
    <w:rsid w:val="3B423C0B"/>
    <w:rsid w:val="3B4C1AD8"/>
    <w:rsid w:val="3B6E4D45"/>
    <w:rsid w:val="3BAA237B"/>
    <w:rsid w:val="3BAD34B9"/>
    <w:rsid w:val="3BDF5036"/>
    <w:rsid w:val="3BDF5F5D"/>
    <w:rsid w:val="3C2B0602"/>
    <w:rsid w:val="3C3D20C4"/>
    <w:rsid w:val="3C4378E0"/>
    <w:rsid w:val="3C712B6E"/>
    <w:rsid w:val="3CA43139"/>
    <w:rsid w:val="3CF76C77"/>
    <w:rsid w:val="3D224163"/>
    <w:rsid w:val="3D61026E"/>
    <w:rsid w:val="3D852911"/>
    <w:rsid w:val="3D873DF6"/>
    <w:rsid w:val="3DC81942"/>
    <w:rsid w:val="3DEB039A"/>
    <w:rsid w:val="3E085DBB"/>
    <w:rsid w:val="3E08672B"/>
    <w:rsid w:val="3E2454BB"/>
    <w:rsid w:val="3E26250A"/>
    <w:rsid w:val="3EB47848"/>
    <w:rsid w:val="3EFE69E0"/>
    <w:rsid w:val="3F174E45"/>
    <w:rsid w:val="3F62726F"/>
    <w:rsid w:val="3FAA3FFB"/>
    <w:rsid w:val="400D0E5A"/>
    <w:rsid w:val="4043425C"/>
    <w:rsid w:val="406B6712"/>
    <w:rsid w:val="408C624A"/>
    <w:rsid w:val="40A5417F"/>
    <w:rsid w:val="40A75DB4"/>
    <w:rsid w:val="40C4479F"/>
    <w:rsid w:val="40F7023E"/>
    <w:rsid w:val="412E06A6"/>
    <w:rsid w:val="414070CB"/>
    <w:rsid w:val="414B18FA"/>
    <w:rsid w:val="417E7C4D"/>
    <w:rsid w:val="41B61172"/>
    <w:rsid w:val="41C70167"/>
    <w:rsid w:val="4220059A"/>
    <w:rsid w:val="4259551C"/>
    <w:rsid w:val="426E4429"/>
    <w:rsid w:val="427B2274"/>
    <w:rsid w:val="42856ABC"/>
    <w:rsid w:val="4290296B"/>
    <w:rsid w:val="429C3C10"/>
    <w:rsid w:val="42B15506"/>
    <w:rsid w:val="42BE05D2"/>
    <w:rsid w:val="42C750D0"/>
    <w:rsid w:val="42E74CE8"/>
    <w:rsid w:val="43137B07"/>
    <w:rsid w:val="436F7E3B"/>
    <w:rsid w:val="438B6901"/>
    <w:rsid w:val="43940B69"/>
    <w:rsid w:val="43CA0B21"/>
    <w:rsid w:val="43DE5296"/>
    <w:rsid w:val="440F2384"/>
    <w:rsid w:val="441A2F7E"/>
    <w:rsid w:val="44290620"/>
    <w:rsid w:val="444C68AD"/>
    <w:rsid w:val="446D6D66"/>
    <w:rsid w:val="44833624"/>
    <w:rsid w:val="44AB433F"/>
    <w:rsid w:val="44CF13E3"/>
    <w:rsid w:val="44E83087"/>
    <w:rsid w:val="44ED1597"/>
    <w:rsid w:val="44F152BE"/>
    <w:rsid w:val="44F541CC"/>
    <w:rsid w:val="455371A3"/>
    <w:rsid w:val="455D04D0"/>
    <w:rsid w:val="456C368C"/>
    <w:rsid w:val="456F47E9"/>
    <w:rsid w:val="45917940"/>
    <w:rsid w:val="45B00E69"/>
    <w:rsid w:val="45BC6A37"/>
    <w:rsid w:val="45BD3E6C"/>
    <w:rsid w:val="45DA11DE"/>
    <w:rsid w:val="45E15C8F"/>
    <w:rsid w:val="46442BBF"/>
    <w:rsid w:val="464B43F7"/>
    <w:rsid w:val="468E1400"/>
    <w:rsid w:val="468E67AE"/>
    <w:rsid w:val="469A25F9"/>
    <w:rsid w:val="46AD7986"/>
    <w:rsid w:val="46F23348"/>
    <w:rsid w:val="470A15DE"/>
    <w:rsid w:val="475B191E"/>
    <w:rsid w:val="476C3B95"/>
    <w:rsid w:val="477A4080"/>
    <w:rsid w:val="47F96E3C"/>
    <w:rsid w:val="482B1A72"/>
    <w:rsid w:val="483432F0"/>
    <w:rsid w:val="484117CC"/>
    <w:rsid w:val="487B2B26"/>
    <w:rsid w:val="48901ECA"/>
    <w:rsid w:val="48A66F10"/>
    <w:rsid w:val="48AA53F9"/>
    <w:rsid w:val="48E72724"/>
    <w:rsid w:val="48F41CF1"/>
    <w:rsid w:val="48FD27BD"/>
    <w:rsid w:val="49026D68"/>
    <w:rsid w:val="492133E8"/>
    <w:rsid w:val="493B6122"/>
    <w:rsid w:val="49557984"/>
    <w:rsid w:val="49775B86"/>
    <w:rsid w:val="498D79CD"/>
    <w:rsid w:val="49CA4028"/>
    <w:rsid w:val="4A111B9F"/>
    <w:rsid w:val="4A242367"/>
    <w:rsid w:val="4A3D4966"/>
    <w:rsid w:val="4A4A2ACF"/>
    <w:rsid w:val="4A9908EA"/>
    <w:rsid w:val="4AA953A6"/>
    <w:rsid w:val="4AB30613"/>
    <w:rsid w:val="4AB7699F"/>
    <w:rsid w:val="4B2451B2"/>
    <w:rsid w:val="4B5D7399"/>
    <w:rsid w:val="4B8A6D84"/>
    <w:rsid w:val="4BCE62C5"/>
    <w:rsid w:val="4BED07E3"/>
    <w:rsid w:val="4BED1DCD"/>
    <w:rsid w:val="4BFF7BBA"/>
    <w:rsid w:val="4C2634C9"/>
    <w:rsid w:val="4C2869B2"/>
    <w:rsid w:val="4C334567"/>
    <w:rsid w:val="4C5601D1"/>
    <w:rsid w:val="4C8C431C"/>
    <w:rsid w:val="4C9D4E45"/>
    <w:rsid w:val="4CAF241F"/>
    <w:rsid w:val="4CE21372"/>
    <w:rsid w:val="4CF345E0"/>
    <w:rsid w:val="4D1B1C3C"/>
    <w:rsid w:val="4D6D10A1"/>
    <w:rsid w:val="4D726F77"/>
    <w:rsid w:val="4D86381A"/>
    <w:rsid w:val="4D9B7E2B"/>
    <w:rsid w:val="4D9E2F31"/>
    <w:rsid w:val="4E3F5700"/>
    <w:rsid w:val="4E5939B0"/>
    <w:rsid w:val="4E7C6663"/>
    <w:rsid w:val="4E952A9D"/>
    <w:rsid w:val="4ECE49D6"/>
    <w:rsid w:val="4EE30F24"/>
    <w:rsid w:val="4EE86760"/>
    <w:rsid w:val="4F021A89"/>
    <w:rsid w:val="4F252EDC"/>
    <w:rsid w:val="4F7FF5CB"/>
    <w:rsid w:val="4F9A77E4"/>
    <w:rsid w:val="4FA63E23"/>
    <w:rsid w:val="4FB83C25"/>
    <w:rsid w:val="4FBF1E13"/>
    <w:rsid w:val="4FDB57CD"/>
    <w:rsid w:val="4FF0724E"/>
    <w:rsid w:val="503E7C31"/>
    <w:rsid w:val="505A77E4"/>
    <w:rsid w:val="50670470"/>
    <w:rsid w:val="506B1FA4"/>
    <w:rsid w:val="507A0E99"/>
    <w:rsid w:val="50BA2BE3"/>
    <w:rsid w:val="50CD4272"/>
    <w:rsid w:val="50D60D7C"/>
    <w:rsid w:val="50DC6CB6"/>
    <w:rsid w:val="51043ED8"/>
    <w:rsid w:val="511679F8"/>
    <w:rsid w:val="514912DA"/>
    <w:rsid w:val="51596724"/>
    <w:rsid w:val="51827E12"/>
    <w:rsid w:val="51902CCB"/>
    <w:rsid w:val="51C074FD"/>
    <w:rsid w:val="51DB1113"/>
    <w:rsid w:val="520B46CA"/>
    <w:rsid w:val="52213CD9"/>
    <w:rsid w:val="523F28C6"/>
    <w:rsid w:val="525B11B5"/>
    <w:rsid w:val="526C5F92"/>
    <w:rsid w:val="526D690B"/>
    <w:rsid w:val="527604CA"/>
    <w:rsid w:val="528E22A6"/>
    <w:rsid w:val="52AE7773"/>
    <w:rsid w:val="52C24C10"/>
    <w:rsid w:val="52D60068"/>
    <w:rsid w:val="52D8551C"/>
    <w:rsid w:val="530E2644"/>
    <w:rsid w:val="53654EF6"/>
    <w:rsid w:val="539168F4"/>
    <w:rsid w:val="53A60CBC"/>
    <w:rsid w:val="53F22E5E"/>
    <w:rsid w:val="54124990"/>
    <w:rsid w:val="54223C05"/>
    <w:rsid w:val="546D4DCD"/>
    <w:rsid w:val="549C400B"/>
    <w:rsid w:val="54D05454"/>
    <w:rsid w:val="551C6A7C"/>
    <w:rsid w:val="554D6525"/>
    <w:rsid w:val="55595C73"/>
    <w:rsid w:val="55685E8C"/>
    <w:rsid w:val="55D13EC1"/>
    <w:rsid w:val="55EB7B2C"/>
    <w:rsid w:val="55EC1E8F"/>
    <w:rsid w:val="55F46C40"/>
    <w:rsid w:val="562831D9"/>
    <w:rsid w:val="56340BE1"/>
    <w:rsid w:val="56676904"/>
    <w:rsid w:val="566F3EAC"/>
    <w:rsid w:val="56D061FC"/>
    <w:rsid w:val="57100762"/>
    <w:rsid w:val="5723492B"/>
    <w:rsid w:val="573800FE"/>
    <w:rsid w:val="5758299F"/>
    <w:rsid w:val="575C31E4"/>
    <w:rsid w:val="576638FB"/>
    <w:rsid w:val="576A1454"/>
    <w:rsid w:val="5772031D"/>
    <w:rsid w:val="57781394"/>
    <w:rsid w:val="57960A1C"/>
    <w:rsid w:val="579C0961"/>
    <w:rsid w:val="57C258AD"/>
    <w:rsid w:val="57D2444F"/>
    <w:rsid w:val="57DE0564"/>
    <w:rsid w:val="580A7864"/>
    <w:rsid w:val="58707402"/>
    <w:rsid w:val="58714E7F"/>
    <w:rsid w:val="58863192"/>
    <w:rsid w:val="588F300E"/>
    <w:rsid w:val="58C47601"/>
    <w:rsid w:val="59105526"/>
    <w:rsid w:val="593A24AD"/>
    <w:rsid w:val="593F18B1"/>
    <w:rsid w:val="59597EA9"/>
    <w:rsid w:val="598209BA"/>
    <w:rsid w:val="59983DE9"/>
    <w:rsid w:val="5A1C7312"/>
    <w:rsid w:val="5A390E27"/>
    <w:rsid w:val="5A402A6A"/>
    <w:rsid w:val="5A7A74FC"/>
    <w:rsid w:val="5AAA6B34"/>
    <w:rsid w:val="5AE31082"/>
    <w:rsid w:val="5AF964E6"/>
    <w:rsid w:val="5B1267F6"/>
    <w:rsid w:val="5B1F4479"/>
    <w:rsid w:val="5B46268F"/>
    <w:rsid w:val="5BCC59FB"/>
    <w:rsid w:val="5BE47E45"/>
    <w:rsid w:val="5BF10D8A"/>
    <w:rsid w:val="5C36653B"/>
    <w:rsid w:val="5CE22653"/>
    <w:rsid w:val="5CF74F8D"/>
    <w:rsid w:val="5D0614CB"/>
    <w:rsid w:val="5D1C6F3B"/>
    <w:rsid w:val="5D6F7482"/>
    <w:rsid w:val="5DB0648E"/>
    <w:rsid w:val="5DF95AF1"/>
    <w:rsid w:val="5E344A11"/>
    <w:rsid w:val="5E491AF5"/>
    <w:rsid w:val="5E717698"/>
    <w:rsid w:val="5ECE07FA"/>
    <w:rsid w:val="5ED55DB4"/>
    <w:rsid w:val="5EF91F11"/>
    <w:rsid w:val="5F10328C"/>
    <w:rsid w:val="5F346E35"/>
    <w:rsid w:val="5F351302"/>
    <w:rsid w:val="5F3E1F8F"/>
    <w:rsid w:val="5F5C38B8"/>
    <w:rsid w:val="5F8F22E3"/>
    <w:rsid w:val="5FA30AF9"/>
    <w:rsid w:val="5FB456DB"/>
    <w:rsid w:val="5FC739D9"/>
    <w:rsid w:val="5FCC7A49"/>
    <w:rsid w:val="606A3A0C"/>
    <w:rsid w:val="60A31A14"/>
    <w:rsid w:val="60B5389C"/>
    <w:rsid w:val="60F607D0"/>
    <w:rsid w:val="610042B6"/>
    <w:rsid w:val="61046633"/>
    <w:rsid w:val="616E08A7"/>
    <w:rsid w:val="61784435"/>
    <w:rsid w:val="61C17CB9"/>
    <w:rsid w:val="61FA0BAC"/>
    <w:rsid w:val="61FF41BD"/>
    <w:rsid w:val="6204298A"/>
    <w:rsid w:val="621163C5"/>
    <w:rsid w:val="621A4460"/>
    <w:rsid w:val="62367059"/>
    <w:rsid w:val="625D2A95"/>
    <w:rsid w:val="626C2930"/>
    <w:rsid w:val="627C4AB8"/>
    <w:rsid w:val="62B143D1"/>
    <w:rsid w:val="62BD7CEF"/>
    <w:rsid w:val="62C51852"/>
    <w:rsid w:val="62ED4CB5"/>
    <w:rsid w:val="63045EBB"/>
    <w:rsid w:val="63162AAA"/>
    <w:rsid w:val="63313F7E"/>
    <w:rsid w:val="634D40C8"/>
    <w:rsid w:val="63645E15"/>
    <w:rsid w:val="641D5206"/>
    <w:rsid w:val="64270449"/>
    <w:rsid w:val="645F3CD4"/>
    <w:rsid w:val="649523A6"/>
    <w:rsid w:val="64AE4E14"/>
    <w:rsid w:val="64AF2342"/>
    <w:rsid w:val="64CD07B8"/>
    <w:rsid w:val="64F87197"/>
    <w:rsid w:val="65603591"/>
    <w:rsid w:val="657A24C9"/>
    <w:rsid w:val="65B7474F"/>
    <w:rsid w:val="662A43D1"/>
    <w:rsid w:val="664B1257"/>
    <w:rsid w:val="66BC5B5D"/>
    <w:rsid w:val="66C87485"/>
    <w:rsid w:val="66EB527D"/>
    <w:rsid w:val="670B5D16"/>
    <w:rsid w:val="670F5D0C"/>
    <w:rsid w:val="671F3A9C"/>
    <w:rsid w:val="673F71BD"/>
    <w:rsid w:val="676D3EC0"/>
    <w:rsid w:val="677D2017"/>
    <w:rsid w:val="67887DBF"/>
    <w:rsid w:val="67AD0921"/>
    <w:rsid w:val="67BE7AC2"/>
    <w:rsid w:val="67FC687F"/>
    <w:rsid w:val="683A3707"/>
    <w:rsid w:val="684E4F3D"/>
    <w:rsid w:val="6864176B"/>
    <w:rsid w:val="686E1852"/>
    <w:rsid w:val="68951F1C"/>
    <w:rsid w:val="68D55E19"/>
    <w:rsid w:val="68D63227"/>
    <w:rsid w:val="68FB64D2"/>
    <w:rsid w:val="69450BD9"/>
    <w:rsid w:val="696105A4"/>
    <w:rsid w:val="697767F8"/>
    <w:rsid w:val="697B1383"/>
    <w:rsid w:val="697B598D"/>
    <w:rsid w:val="69A45EA7"/>
    <w:rsid w:val="69A91800"/>
    <w:rsid w:val="69B05E91"/>
    <w:rsid w:val="69B72ADA"/>
    <w:rsid w:val="69CE68DA"/>
    <w:rsid w:val="69CF6330"/>
    <w:rsid w:val="69E1608B"/>
    <w:rsid w:val="69E51470"/>
    <w:rsid w:val="6A790281"/>
    <w:rsid w:val="6A91549B"/>
    <w:rsid w:val="6AF425EF"/>
    <w:rsid w:val="6B155392"/>
    <w:rsid w:val="6B171D51"/>
    <w:rsid w:val="6B803EB4"/>
    <w:rsid w:val="6B863F8C"/>
    <w:rsid w:val="6B866177"/>
    <w:rsid w:val="6B9E59F0"/>
    <w:rsid w:val="6BB62ACF"/>
    <w:rsid w:val="6BB85C3D"/>
    <w:rsid w:val="6BDF154C"/>
    <w:rsid w:val="6BFB77D0"/>
    <w:rsid w:val="6C3123B7"/>
    <w:rsid w:val="6C325ED2"/>
    <w:rsid w:val="6C5D48C1"/>
    <w:rsid w:val="6C813ECF"/>
    <w:rsid w:val="6C942C29"/>
    <w:rsid w:val="6CAB476E"/>
    <w:rsid w:val="6CC526B6"/>
    <w:rsid w:val="6CC81507"/>
    <w:rsid w:val="6CE93B14"/>
    <w:rsid w:val="6CF06631"/>
    <w:rsid w:val="6D107B25"/>
    <w:rsid w:val="6D5E1D78"/>
    <w:rsid w:val="6D5F4047"/>
    <w:rsid w:val="6D95739A"/>
    <w:rsid w:val="6D9D32CF"/>
    <w:rsid w:val="6DFA399A"/>
    <w:rsid w:val="6E1041DA"/>
    <w:rsid w:val="6E1E4069"/>
    <w:rsid w:val="6E7470F1"/>
    <w:rsid w:val="6E821A94"/>
    <w:rsid w:val="6EDA4AE1"/>
    <w:rsid w:val="6EEC0CAE"/>
    <w:rsid w:val="6EED4565"/>
    <w:rsid w:val="6F0A40EE"/>
    <w:rsid w:val="6F163C27"/>
    <w:rsid w:val="6F2D3711"/>
    <w:rsid w:val="6F473BAB"/>
    <w:rsid w:val="6F6D5463"/>
    <w:rsid w:val="6F9D5F9F"/>
    <w:rsid w:val="6FDC45F8"/>
    <w:rsid w:val="6FEB4870"/>
    <w:rsid w:val="6FF114F2"/>
    <w:rsid w:val="6FF6038D"/>
    <w:rsid w:val="70522346"/>
    <w:rsid w:val="707F2FAE"/>
    <w:rsid w:val="708002E7"/>
    <w:rsid w:val="709015BA"/>
    <w:rsid w:val="70BE1D84"/>
    <w:rsid w:val="71081EB2"/>
    <w:rsid w:val="71307A58"/>
    <w:rsid w:val="713A439E"/>
    <w:rsid w:val="7140131B"/>
    <w:rsid w:val="718405F0"/>
    <w:rsid w:val="718D0376"/>
    <w:rsid w:val="71AC2F77"/>
    <w:rsid w:val="71CB0C01"/>
    <w:rsid w:val="71D200A9"/>
    <w:rsid w:val="71D40330"/>
    <w:rsid w:val="71EA7BCA"/>
    <w:rsid w:val="721A36D8"/>
    <w:rsid w:val="725522DF"/>
    <w:rsid w:val="72602F03"/>
    <w:rsid w:val="72635E19"/>
    <w:rsid w:val="7283745A"/>
    <w:rsid w:val="729F6829"/>
    <w:rsid w:val="72B43C66"/>
    <w:rsid w:val="72BF3494"/>
    <w:rsid w:val="72C8170D"/>
    <w:rsid w:val="72EF689F"/>
    <w:rsid w:val="730A5B2C"/>
    <w:rsid w:val="731601B1"/>
    <w:rsid w:val="73471B22"/>
    <w:rsid w:val="735024B7"/>
    <w:rsid w:val="73512401"/>
    <w:rsid w:val="73A64304"/>
    <w:rsid w:val="73B17A8B"/>
    <w:rsid w:val="73ED4347"/>
    <w:rsid w:val="73F80E2C"/>
    <w:rsid w:val="740F6759"/>
    <w:rsid w:val="741C444A"/>
    <w:rsid w:val="74201311"/>
    <w:rsid w:val="744239F4"/>
    <w:rsid w:val="74DE279B"/>
    <w:rsid w:val="753F75A3"/>
    <w:rsid w:val="754119CA"/>
    <w:rsid w:val="756B594D"/>
    <w:rsid w:val="75823880"/>
    <w:rsid w:val="758F45E4"/>
    <w:rsid w:val="75B9036F"/>
    <w:rsid w:val="75C0066A"/>
    <w:rsid w:val="75C31DD2"/>
    <w:rsid w:val="762A2187"/>
    <w:rsid w:val="76372605"/>
    <w:rsid w:val="76546D5B"/>
    <w:rsid w:val="76574A8B"/>
    <w:rsid w:val="76620A3C"/>
    <w:rsid w:val="76CA0336"/>
    <w:rsid w:val="76E83F70"/>
    <w:rsid w:val="7719699B"/>
    <w:rsid w:val="772B19AB"/>
    <w:rsid w:val="773C7A6C"/>
    <w:rsid w:val="7782037B"/>
    <w:rsid w:val="77E940E0"/>
    <w:rsid w:val="781F0D20"/>
    <w:rsid w:val="784462B6"/>
    <w:rsid w:val="786B0373"/>
    <w:rsid w:val="78855C6F"/>
    <w:rsid w:val="789D774F"/>
    <w:rsid w:val="78B57AE9"/>
    <w:rsid w:val="78C27EFB"/>
    <w:rsid w:val="78EF3A20"/>
    <w:rsid w:val="791F2ACE"/>
    <w:rsid w:val="79422CD1"/>
    <w:rsid w:val="79484866"/>
    <w:rsid w:val="79493400"/>
    <w:rsid w:val="794F098C"/>
    <w:rsid w:val="79B81402"/>
    <w:rsid w:val="79C8470C"/>
    <w:rsid w:val="7A10227F"/>
    <w:rsid w:val="7A1850AA"/>
    <w:rsid w:val="7A384E53"/>
    <w:rsid w:val="7A606A99"/>
    <w:rsid w:val="7A6A0050"/>
    <w:rsid w:val="7A9B68AD"/>
    <w:rsid w:val="7ACF376A"/>
    <w:rsid w:val="7ACF5F37"/>
    <w:rsid w:val="7ADB041A"/>
    <w:rsid w:val="7B165573"/>
    <w:rsid w:val="7B2446DF"/>
    <w:rsid w:val="7B386533"/>
    <w:rsid w:val="7B3F2CBC"/>
    <w:rsid w:val="7B496B3C"/>
    <w:rsid w:val="7B5F7586"/>
    <w:rsid w:val="7B691458"/>
    <w:rsid w:val="7B857E05"/>
    <w:rsid w:val="7BAB2A1D"/>
    <w:rsid w:val="7BC34D4E"/>
    <w:rsid w:val="7BD1237D"/>
    <w:rsid w:val="7BFE353A"/>
    <w:rsid w:val="7C3C2E7E"/>
    <w:rsid w:val="7C440871"/>
    <w:rsid w:val="7C5E0960"/>
    <w:rsid w:val="7C6C2279"/>
    <w:rsid w:val="7C791958"/>
    <w:rsid w:val="7C7C7266"/>
    <w:rsid w:val="7CB94456"/>
    <w:rsid w:val="7CC25C65"/>
    <w:rsid w:val="7D48167A"/>
    <w:rsid w:val="7D4B2F00"/>
    <w:rsid w:val="7D5958DA"/>
    <w:rsid w:val="7D6608BD"/>
    <w:rsid w:val="7DB855FB"/>
    <w:rsid w:val="7DCE0E33"/>
    <w:rsid w:val="7DF916A3"/>
    <w:rsid w:val="7E2857C8"/>
    <w:rsid w:val="7E9A035D"/>
    <w:rsid w:val="7ECC33CA"/>
    <w:rsid w:val="7ED5488C"/>
    <w:rsid w:val="7EE35DE9"/>
    <w:rsid w:val="7F037090"/>
    <w:rsid w:val="7F064100"/>
    <w:rsid w:val="7F2016F2"/>
    <w:rsid w:val="7F2D5861"/>
    <w:rsid w:val="7F347D6D"/>
    <w:rsid w:val="7F3A710E"/>
    <w:rsid w:val="7F4A1E07"/>
    <w:rsid w:val="7F514447"/>
    <w:rsid w:val="7F5460B0"/>
    <w:rsid w:val="7F643092"/>
    <w:rsid w:val="7F682ED2"/>
    <w:rsid w:val="7F897DA5"/>
    <w:rsid w:val="7F9536E9"/>
    <w:rsid w:val="7F9B605F"/>
    <w:rsid w:val="7F9B7827"/>
    <w:rsid w:val="7FA64095"/>
    <w:rsid w:val="7FAB5A8F"/>
    <w:rsid w:val="7FD33DD5"/>
    <w:rsid w:val="7FE24669"/>
    <w:rsid w:val="7FFBE0EE"/>
    <w:rsid w:val="E1BFA726"/>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5">
    <w:name w:val="heading 1"/>
    <w:basedOn w:val="1"/>
    <w:next w:val="1"/>
    <w:link w:val="29"/>
    <w:qFormat/>
    <w:uiPriority w:val="9"/>
    <w:pPr>
      <w:keepNext/>
      <w:keepLines/>
      <w:spacing w:beforeLines="200" w:afterLines="200"/>
      <w:jc w:val="center"/>
      <w:outlineLvl w:val="0"/>
    </w:pPr>
    <w:rPr>
      <w:rFonts w:eastAsia="Times New Roman"/>
      <w:b/>
      <w:bCs/>
      <w:kern w:val="44"/>
      <w:sz w:val="36"/>
      <w:szCs w:val="36"/>
    </w:rPr>
  </w:style>
  <w:style w:type="paragraph" w:styleId="2">
    <w:name w:val="heading 2"/>
    <w:basedOn w:val="1"/>
    <w:next w:val="3"/>
    <w:link w:val="34"/>
    <w:qFormat/>
    <w:uiPriority w:val="9"/>
    <w:pPr>
      <w:keepNext/>
      <w:keepLines/>
      <w:spacing w:before="260" w:after="260" w:line="416" w:lineRule="auto"/>
      <w:outlineLvl w:val="1"/>
    </w:pPr>
    <w:rPr>
      <w:rFonts w:ascii="Cambria" w:hAnsi="Cambria"/>
      <w:b/>
      <w:bCs/>
      <w:sz w:val="32"/>
      <w:szCs w:val="32"/>
    </w:rPr>
  </w:style>
  <w:style w:type="paragraph" w:styleId="6">
    <w:name w:val="heading 3"/>
    <w:basedOn w:val="1"/>
    <w:next w:val="1"/>
    <w:link w:val="27"/>
    <w:qFormat/>
    <w:uiPriority w:val="9"/>
    <w:pPr>
      <w:keepNext/>
      <w:keepLines/>
      <w:spacing w:before="260" w:after="260" w:line="416" w:lineRule="auto"/>
      <w:outlineLvl w:val="2"/>
    </w:pPr>
    <w:rPr>
      <w:b/>
      <w:bCs/>
      <w:sz w:val="32"/>
      <w:szCs w:val="32"/>
    </w:rPr>
  </w:style>
  <w:style w:type="paragraph" w:styleId="7">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paragraph" w:styleId="8">
    <w:name w:val="heading 5"/>
    <w:basedOn w:val="1"/>
    <w:next w:val="1"/>
    <w:unhideWhenUsed/>
    <w:qFormat/>
    <w:uiPriority w:val="9"/>
    <w:pPr>
      <w:keepNext/>
      <w:keepLines/>
      <w:spacing w:before="280" w:after="290" w:line="376" w:lineRule="auto"/>
      <w:ind w:firstLine="200" w:firstLineChars="200"/>
      <w:jc w:val="center"/>
      <w:outlineLvl w:val="4"/>
    </w:pPr>
    <w:rPr>
      <w:rFonts w:ascii="等线" w:hAnsi="等线" w:cs="Times New Roman"/>
      <w:b/>
      <w:bCs/>
      <w:sz w:val="30"/>
      <w:szCs w:val="28"/>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customStyle="1" w:styleId="3">
    <w:name w:val="正文2"/>
    <w:basedOn w:val="4"/>
    <w:next w:val="1"/>
    <w:qFormat/>
    <w:uiPriority w:val="0"/>
    <w:pPr>
      <w:spacing w:before="156" w:beforeLines="50"/>
      <w:ind w:firstLine="510"/>
    </w:pPr>
    <w:rPr>
      <w:rFonts w:eastAsia="仿宋"/>
      <w:sz w:val="24"/>
      <w:szCs w:val="24"/>
    </w:rPr>
  </w:style>
  <w:style w:type="paragraph" w:customStyle="1" w:styleId="4">
    <w:name w:val="!!正文"/>
    <w:basedOn w:val="1"/>
    <w:qFormat/>
    <w:uiPriority w:val="99"/>
    <w:pPr>
      <w:snapToGrid w:val="0"/>
      <w:spacing w:beforeLines="30" w:afterLines="30"/>
      <w:ind w:firstLine="200"/>
    </w:pPr>
    <w:rPr>
      <w:rFonts w:cs="宋体"/>
      <w:szCs w:val="20"/>
    </w:rPr>
  </w:style>
  <w:style w:type="paragraph" w:styleId="9">
    <w:name w:val="caption"/>
    <w:basedOn w:val="1"/>
    <w:next w:val="1"/>
    <w:semiHidden/>
    <w:unhideWhenUsed/>
    <w:qFormat/>
    <w:uiPriority w:val="35"/>
    <w:rPr>
      <w:rFonts w:ascii="Arial" w:hAnsi="Arial" w:eastAsia="黑体"/>
      <w:sz w:val="20"/>
    </w:rPr>
  </w:style>
  <w:style w:type="paragraph" w:styleId="10">
    <w:name w:val="Body Text Indent"/>
    <w:basedOn w:val="1"/>
    <w:link w:val="28"/>
    <w:unhideWhenUsed/>
    <w:qFormat/>
    <w:uiPriority w:val="99"/>
    <w:pPr>
      <w:spacing w:after="120"/>
      <w:ind w:left="420" w:leftChars="200"/>
    </w:pPr>
  </w:style>
  <w:style w:type="paragraph" w:styleId="11">
    <w:name w:val="toc 3"/>
    <w:basedOn w:val="1"/>
    <w:next w:val="1"/>
    <w:qFormat/>
    <w:uiPriority w:val="39"/>
    <w:pPr>
      <w:ind w:left="840" w:leftChars="400"/>
    </w:pPr>
  </w:style>
  <w:style w:type="paragraph" w:styleId="12">
    <w:name w:val="Plain Text"/>
    <w:basedOn w:val="1"/>
    <w:link w:val="33"/>
    <w:unhideWhenUsed/>
    <w:qFormat/>
    <w:uiPriority w:val="99"/>
    <w:rPr>
      <w:rFonts w:ascii="等线" w:hAnsi="Courier New" w:eastAsia="等线" w:cs="Courier New"/>
      <w:szCs w:val="22"/>
    </w:rPr>
  </w:style>
  <w:style w:type="paragraph" w:styleId="13">
    <w:name w:val="Date"/>
    <w:basedOn w:val="1"/>
    <w:next w:val="1"/>
    <w:link w:val="43"/>
    <w:semiHidden/>
    <w:unhideWhenUsed/>
    <w:qFormat/>
    <w:uiPriority w:val="99"/>
    <w:pPr>
      <w:ind w:left="100" w:leftChars="2500"/>
    </w:pPr>
  </w:style>
  <w:style w:type="paragraph" w:styleId="14">
    <w:name w:val="Balloon Text"/>
    <w:basedOn w:val="1"/>
    <w:link w:val="30"/>
    <w:qFormat/>
    <w:uiPriority w:val="0"/>
    <w:rPr>
      <w:sz w:val="18"/>
      <w:szCs w:val="18"/>
    </w:rPr>
  </w:style>
  <w:style w:type="paragraph" w:styleId="15">
    <w:name w:val="footer"/>
    <w:basedOn w:val="1"/>
    <w:link w:val="35"/>
    <w:unhideWhenUsed/>
    <w:qFormat/>
    <w:uiPriority w:val="99"/>
    <w:pPr>
      <w:tabs>
        <w:tab w:val="center" w:pos="4153"/>
        <w:tab w:val="right" w:pos="8306"/>
      </w:tabs>
      <w:snapToGrid w:val="0"/>
      <w:jc w:val="left"/>
    </w:pPr>
    <w:rPr>
      <w:rFonts w:ascii="Calibri" w:hAnsi="Calibri"/>
      <w:sz w:val="18"/>
      <w:szCs w:val="18"/>
    </w:rPr>
  </w:style>
  <w:style w:type="paragraph" w:styleId="16">
    <w:name w:val="header"/>
    <w:basedOn w:val="1"/>
    <w:link w:val="36"/>
    <w:unhideWhenUsed/>
    <w:qFormat/>
    <w:uiPriority w:val="99"/>
    <w:pPr>
      <w:pBdr>
        <w:bottom w:val="single" w:color="auto" w:sz="6" w:space="1"/>
      </w:pBdr>
      <w:tabs>
        <w:tab w:val="center" w:pos="4153"/>
        <w:tab w:val="right" w:pos="8306"/>
      </w:tabs>
      <w:snapToGrid w:val="0"/>
      <w:jc w:val="center"/>
    </w:pPr>
    <w:rPr>
      <w:rFonts w:ascii="Calibri" w:hAnsi="Calibri"/>
      <w:sz w:val="18"/>
      <w:szCs w:val="18"/>
    </w:rPr>
  </w:style>
  <w:style w:type="paragraph" w:styleId="17">
    <w:name w:val="toc 1"/>
    <w:basedOn w:val="1"/>
    <w:next w:val="1"/>
    <w:qFormat/>
    <w:uiPriority w:val="39"/>
  </w:style>
  <w:style w:type="paragraph" w:styleId="18">
    <w:name w:val="toc 2"/>
    <w:basedOn w:val="1"/>
    <w:next w:val="1"/>
    <w:qFormat/>
    <w:uiPriority w:val="39"/>
    <w:pPr>
      <w:ind w:left="420" w:leftChars="200"/>
    </w:pPr>
  </w:style>
  <w:style w:type="paragraph" w:styleId="19">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21">
    <w:name w:val="Table Grid"/>
    <w:basedOn w:val="20"/>
    <w:qFormat/>
    <w:uiPriority w:val="59"/>
    <w:rPr>
      <w:rFonts w:ascii="Calibri" w:hAnsi="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3">
    <w:name w:val="page number"/>
    <w:basedOn w:val="22"/>
    <w:qFormat/>
    <w:uiPriority w:val="0"/>
  </w:style>
  <w:style w:type="character" w:styleId="24">
    <w:name w:val="Emphasis"/>
    <w:basedOn w:val="22"/>
    <w:qFormat/>
    <w:uiPriority w:val="20"/>
    <w:rPr>
      <w:i/>
    </w:rPr>
  </w:style>
  <w:style w:type="character" w:styleId="25">
    <w:name w:val="Hyperlink"/>
    <w:basedOn w:val="22"/>
    <w:unhideWhenUsed/>
    <w:qFormat/>
    <w:uiPriority w:val="99"/>
    <w:rPr>
      <w:color w:val="0000FF" w:themeColor="hyperlink"/>
      <w:u w:val="single"/>
      <w14:textFill>
        <w14:solidFill>
          <w14:schemeClr w14:val="hlink"/>
        </w14:solidFill>
      </w14:textFill>
    </w:rPr>
  </w:style>
  <w:style w:type="character" w:customStyle="1" w:styleId="26">
    <w:name w:val="14_black1"/>
    <w:qFormat/>
    <w:uiPriority w:val="99"/>
    <w:rPr>
      <w:rFonts w:cs="Times New Roman"/>
      <w:color w:val="000000"/>
      <w:sz w:val="21"/>
    </w:rPr>
  </w:style>
  <w:style w:type="character" w:customStyle="1" w:styleId="27">
    <w:name w:val="标题 3 Char"/>
    <w:link w:val="6"/>
    <w:qFormat/>
    <w:uiPriority w:val="9"/>
    <w:rPr>
      <w:rFonts w:ascii="Times New Roman" w:hAnsi="Times New Roman"/>
      <w:b/>
      <w:bCs/>
      <w:kern w:val="2"/>
      <w:sz w:val="32"/>
      <w:szCs w:val="32"/>
    </w:rPr>
  </w:style>
  <w:style w:type="character" w:customStyle="1" w:styleId="28">
    <w:name w:val="正文文本缩进 Char"/>
    <w:link w:val="10"/>
    <w:qFormat/>
    <w:uiPriority w:val="99"/>
    <w:rPr>
      <w:rFonts w:ascii="Times New Roman" w:hAnsi="Times New Roman"/>
      <w:kern w:val="2"/>
      <w:sz w:val="21"/>
      <w:szCs w:val="24"/>
    </w:rPr>
  </w:style>
  <w:style w:type="character" w:customStyle="1" w:styleId="29">
    <w:name w:val="标题 1 Char"/>
    <w:link w:val="5"/>
    <w:qFormat/>
    <w:uiPriority w:val="9"/>
    <w:rPr>
      <w:rFonts w:ascii="Times New Roman" w:hAnsi="Times New Roman" w:eastAsia="Times New Roman"/>
      <w:b/>
      <w:bCs/>
      <w:kern w:val="44"/>
      <w:sz w:val="36"/>
      <w:szCs w:val="36"/>
    </w:rPr>
  </w:style>
  <w:style w:type="character" w:customStyle="1" w:styleId="30">
    <w:name w:val="批注框文本 Char"/>
    <w:link w:val="14"/>
    <w:qFormat/>
    <w:uiPriority w:val="0"/>
    <w:rPr>
      <w:rFonts w:ascii="Times New Roman" w:hAnsi="Times New Roman"/>
      <w:kern w:val="2"/>
      <w:sz w:val="18"/>
      <w:szCs w:val="18"/>
    </w:rPr>
  </w:style>
  <w:style w:type="character" w:customStyle="1" w:styleId="31">
    <w:name w:val="页脚 Char1"/>
    <w:semiHidden/>
    <w:qFormat/>
    <w:uiPriority w:val="99"/>
    <w:rPr>
      <w:rFonts w:ascii="Times New Roman" w:hAnsi="Times New Roman" w:eastAsia="宋体" w:cs="Times New Roman"/>
      <w:sz w:val="18"/>
      <w:szCs w:val="18"/>
    </w:rPr>
  </w:style>
  <w:style w:type="character" w:customStyle="1" w:styleId="32">
    <w:name w:val="页眉 Char"/>
    <w:qFormat/>
    <w:uiPriority w:val="99"/>
    <w:rPr>
      <w:sz w:val="18"/>
      <w:szCs w:val="18"/>
    </w:rPr>
  </w:style>
  <w:style w:type="character" w:customStyle="1" w:styleId="33">
    <w:name w:val="纯文本 Char"/>
    <w:link w:val="12"/>
    <w:qFormat/>
    <w:uiPriority w:val="99"/>
    <w:rPr>
      <w:rFonts w:ascii="等线" w:hAnsi="Courier New" w:eastAsia="等线" w:cs="Courier New"/>
      <w:kern w:val="2"/>
      <w:sz w:val="21"/>
      <w:szCs w:val="22"/>
    </w:rPr>
  </w:style>
  <w:style w:type="character" w:customStyle="1" w:styleId="34">
    <w:name w:val="标题 2 Char"/>
    <w:link w:val="2"/>
    <w:qFormat/>
    <w:uiPriority w:val="9"/>
    <w:rPr>
      <w:rFonts w:ascii="Cambria" w:hAnsi="Cambria"/>
      <w:b/>
      <w:bCs/>
      <w:kern w:val="2"/>
      <w:sz w:val="32"/>
      <w:szCs w:val="32"/>
    </w:rPr>
  </w:style>
  <w:style w:type="character" w:customStyle="1" w:styleId="35">
    <w:name w:val="页脚 Char"/>
    <w:link w:val="15"/>
    <w:qFormat/>
    <w:uiPriority w:val="99"/>
    <w:rPr>
      <w:sz w:val="18"/>
      <w:szCs w:val="18"/>
    </w:rPr>
  </w:style>
  <w:style w:type="character" w:customStyle="1" w:styleId="36">
    <w:name w:val="页眉 Char1"/>
    <w:link w:val="16"/>
    <w:semiHidden/>
    <w:qFormat/>
    <w:uiPriority w:val="99"/>
    <w:rPr>
      <w:rFonts w:ascii="Times New Roman" w:hAnsi="Times New Roman" w:eastAsia="宋体" w:cs="Times New Roman"/>
      <w:sz w:val="18"/>
      <w:szCs w:val="18"/>
    </w:rPr>
  </w:style>
  <w:style w:type="paragraph" w:customStyle="1" w:styleId="37">
    <w:name w:val="14_black"/>
    <w:basedOn w:val="1"/>
    <w:qFormat/>
    <w:uiPriority w:val="99"/>
    <w:pPr>
      <w:widowControl/>
      <w:spacing w:before="100" w:beforeAutospacing="1" w:after="100" w:afterAutospacing="1"/>
      <w:jc w:val="left"/>
    </w:pPr>
    <w:rPr>
      <w:rFonts w:ascii="宋体" w:hAnsi="宋体"/>
      <w:color w:val="000000"/>
      <w:kern w:val="0"/>
      <w:szCs w:val="20"/>
    </w:rPr>
  </w:style>
  <w:style w:type="paragraph" w:customStyle="1" w:styleId="38">
    <w:name w:val="段落"/>
    <w:basedOn w:val="1"/>
    <w:qFormat/>
    <w:uiPriority w:val="99"/>
    <w:pPr>
      <w:widowControl/>
      <w:adjustRightInd w:val="0"/>
      <w:spacing w:line="420" w:lineRule="exact"/>
      <w:ind w:firstLine="520" w:firstLineChars="200"/>
      <w:textAlignment w:val="baseline"/>
    </w:pPr>
    <w:rPr>
      <w:spacing w:val="10"/>
      <w:kern w:val="0"/>
      <w:sz w:val="24"/>
      <w:szCs w:val="20"/>
    </w:rPr>
  </w:style>
  <w:style w:type="paragraph" w:customStyle="1" w:styleId="39">
    <w:name w:val="三级标"/>
    <w:basedOn w:val="1"/>
    <w:qFormat/>
    <w:uiPriority w:val="0"/>
    <w:rPr>
      <w:rFonts w:ascii="Calibri" w:hAnsi="Calibri"/>
      <w:b/>
      <w:sz w:val="24"/>
    </w:rPr>
  </w:style>
  <w:style w:type="paragraph" w:customStyle="1" w:styleId="40">
    <w:name w:val="二级标"/>
    <w:basedOn w:val="1"/>
    <w:qFormat/>
    <w:uiPriority w:val="0"/>
    <w:rPr>
      <w:rFonts w:ascii="Calibri" w:hAnsi="Calibri"/>
      <w:b/>
      <w:sz w:val="28"/>
    </w:rPr>
  </w:style>
  <w:style w:type="paragraph" w:styleId="41">
    <w:name w:val="List Paragraph"/>
    <w:basedOn w:val="1"/>
    <w:qFormat/>
    <w:uiPriority w:val="34"/>
    <w:pPr>
      <w:ind w:firstLine="420" w:firstLineChars="200"/>
    </w:pPr>
    <w:rPr>
      <w:rFonts w:ascii="Calibri" w:hAnsi="Calibri" w:cs="宋体"/>
      <w:szCs w:val="22"/>
    </w:rPr>
  </w:style>
  <w:style w:type="paragraph" w:customStyle="1" w:styleId="42">
    <w:name w:val="一级标"/>
    <w:basedOn w:val="5"/>
    <w:next w:val="1"/>
    <w:qFormat/>
    <w:uiPriority w:val="0"/>
    <w:pPr>
      <w:spacing w:before="200" w:after="200" w:line="360" w:lineRule="auto"/>
    </w:pPr>
    <w:rPr>
      <w:rFonts w:ascii="Calibri" w:hAnsi="Calibri" w:eastAsia="宋体"/>
      <w:bCs w:val="0"/>
      <w:sz w:val="36"/>
      <w:szCs w:val="24"/>
    </w:rPr>
  </w:style>
  <w:style w:type="character" w:customStyle="1" w:styleId="43">
    <w:name w:val="日期 Char"/>
    <w:basedOn w:val="22"/>
    <w:link w:val="13"/>
    <w:semiHidden/>
    <w:qFormat/>
    <w:uiPriority w:val="99"/>
    <w:rPr>
      <w:kern w:val="2"/>
      <w:sz w:val="21"/>
      <w:szCs w:val="24"/>
    </w:rPr>
  </w:style>
  <w:style w:type="paragraph" w:customStyle="1" w:styleId="44">
    <w:name w:val="正文 + 首行缩进"/>
    <w:basedOn w:val="1"/>
    <w:qFormat/>
    <w:uiPriority w:val="0"/>
    <w:pPr>
      <w:spacing w:line="420" w:lineRule="exact"/>
      <w:ind w:firstLine="482"/>
    </w:pPr>
  </w:style>
  <w:style w:type="paragraph" w:customStyle="1" w:styleId="45">
    <w:name w:val="摘要"/>
    <w:basedOn w:val="1"/>
    <w:qFormat/>
    <w:uiPriority w:val="0"/>
    <w:pPr>
      <w:spacing w:line="360" w:lineRule="auto"/>
      <w:ind w:firstLine="200" w:firstLineChars="200"/>
      <w:jc w:val="center"/>
    </w:pPr>
    <w:rPr>
      <w:rFonts w:ascii="Times New Roman" w:hAnsi="Times New Roman"/>
      <w:b/>
      <w:sz w:val="36"/>
      <w:szCs w:val="36"/>
    </w:rPr>
  </w:style>
  <w:style w:type="paragraph" w:customStyle="1" w:styleId="46">
    <w:name w:val="一级标题"/>
    <w:basedOn w:val="1"/>
    <w:qFormat/>
    <w:uiPriority w:val="0"/>
    <w:pPr>
      <w:spacing w:before="280" w:after="280" w:line="360" w:lineRule="auto"/>
      <w:jc w:val="center"/>
      <w:outlineLvl w:val="0"/>
    </w:pPr>
    <w:rPr>
      <w:rFonts w:ascii="仿宋_GB2312" w:hAnsi="仿宋_GB2312" w:cs="仿宋_GB2312"/>
      <w:b/>
      <w:sz w:val="30"/>
      <w:szCs w:val="20"/>
    </w:rPr>
  </w:style>
  <w:style w:type="paragraph" w:customStyle="1" w:styleId="47">
    <w:name w:val="二级标题"/>
    <w:basedOn w:val="8"/>
    <w:qFormat/>
    <w:uiPriority w:val="0"/>
    <w:pPr>
      <w:spacing w:line="377" w:lineRule="auto"/>
      <w:ind w:firstLine="0" w:firstLineChars="0"/>
      <w:jc w:val="left"/>
      <w:outlineLvl w:val="1"/>
    </w:pPr>
    <w:rPr>
      <w:sz w:val="28"/>
      <w:szCs w:val="36"/>
    </w:rPr>
  </w:style>
  <w:style w:type="paragraph" w:customStyle="1" w:styleId="48">
    <w:name w:val="三级标题"/>
    <w:basedOn w:val="46"/>
    <w:qFormat/>
    <w:uiPriority w:val="0"/>
    <w:pPr>
      <w:outlineLvl w:val="2"/>
    </w:pPr>
    <w:rPr>
      <w:sz w:val="24"/>
    </w:rPr>
  </w:style>
  <w:style w:type="paragraph" w:customStyle="1" w:styleId="49">
    <w:name w:val="WPSOffice手动目录 1"/>
    <w:uiPriority w:val="0"/>
    <w:pPr>
      <w:ind w:leftChars="0"/>
    </w:pPr>
    <w:rPr>
      <w:rFonts w:ascii="Times New Roman" w:hAnsi="Times New Roman" w:eastAsia="宋体" w:cs="Times New Roman"/>
      <w:sz w:val="20"/>
      <w:szCs w:val="20"/>
    </w:rPr>
  </w:style>
  <w:style w:type="paragraph" w:customStyle="1" w:styleId="50">
    <w:name w:val="WPSOffice手动目录 2"/>
    <w:qFormat/>
    <w:uiPriority w:val="0"/>
    <w:pPr>
      <w:ind w:leftChars="200"/>
    </w:pPr>
    <w:rPr>
      <w:rFonts w:ascii="Times New Roman" w:hAnsi="Times New Roman" w:eastAsia="宋体" w:cs="Times New Roman"/>
      <w:sz w:val="20"/>
      <w:szCs w:val="20"/>
    </w:rPr>
  </w:style>
  <w:style w:type="paragraph" w:customStyle="1" w:styleId="51">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footer" Target="footer2.xml"/><Relationship Id="rId79" Type="http://schemas.openxmlformats.org/officeDocument/2006/relationships/image" Target="media/image54.png"/><Relationship Id="rId78" Type="http://schemas.openxmlformats.org/officeDocument/2006/relationships/image" Target="media/image53.png"/><Relationship Id="rId77" Type="http://schemas.openxmlformats.org/officeDocument/2006/relationships/image" Target="media/image52.png"/><Relationship Id="rId76" Type="http://schemas.openxmlformats.org/officeDocument/2006/relationships/image" Target="media/image51.png"/><Relationship Id="rId75" Type="http://schemas.openxmlformats.org/officeDocument/2006/relationships/image" Target="media/image50.png"/><Relationship Id="rId74" Type="http://schemas.openxmlformats.org/officeDocument/2006/relationships/image" Target="media/image49.png"/><Relationship Id="rId73" Type="http://schemas.openxmlformats.org/officeDocument/2006/relationships/image" Target="media/image48.png"/><Relationship Id="rId72" Type="http://schemas.openxmlformats.org/officeDocument/2006/relationships/image" Target="media/image47.png"/><Relationship Id="rId71" Type="http://schemas.openxmlformats.org/officeDocument/2006/relationships/image" Target="media/image46.png"/><Relationship Id="rId70" Type="http://schemas.openxmlformats.org/officeDocument/2006/relationships/image" Target="media/image45.png"/><Relationship Id="rId7" Type="http://schemas.openxmlformats.org/officeDocument/2006/relationships/footer" Target="footer1.xml"/><Relationship Id="rId69" Type="http://schemas.openxmlformats.org/officeDocument/2006/relationships/image" Target="media/image44.png"/><Relationship Id="rId68" Type="http://schemas.openxmlformats.org/officeDocument/2006/relationships/image" Target="media/image43.png"/><Relationship Id="rId67" Type="http://schemas.openxmlformats.org/officeDocument/2006/relationships/image" Target="media/image42.png"/><Relationship Id="rId66" Type="http://schemas.openxmlformats.org/officeDocument/2006/relationships/image" Target="media/image41.png"/><Relationship Id="rId65" Type="http://schemas.openxmlformats.org/officeDocument/2006/relationships/image" Target="media/image40.png"/><Relationship Id="rId64" Type="http://schemas.openxmlformats.org/officeDocument/2006/relationships/image" Target="media/image39.png"/><Relationship Id="rId63" Type="http://schemas.openxmlformats.org/officeDocument/2006/relationships/image" Target="media/image38.png"/><Relationship Id="rId62" Type="http://schemas.openxmlformats.org/officeDocument/2006/relationships/image" Target="media/image37.png"/><Relationship Id="rId61" Type="http://schemas.openxmlformats.org/officeDocument/2006/relationships/image" Target="media/image36.png"/><Relationship Id="rId60" Type="http://schemas.openxmlformats.org/officeDocument/2006/relationships/image" Target="media/image35.png"/><Relationship Id="rId6" Type="http://schemas.openxmlformats.org/officeDocument/2006/relationships/header" Target="header4.xml"/><Relationship Id="rId59" Type="http://schemas.openxmlformats.org/officeDocument/2006/relationships/image" Target="media/image34.png"/><Relationship Id="rId58" Type="http://schemas.openxmlformats.org/officeDocument/2006/relationships/image" Target="media/image33.png"/><Relationship Id="rId57" Type="http://schemas.openxmlformats.org/officeDocument/2006/relationships/image" Target="media/image32.png"/><Relationship Id="rId56" Type="http://schemas.openxmlformats.org/officeDocument/2006/relationships/image" Target="media/image31.png"/><Relationship Id="rId55" Type="http://schemas.openxmlformats.org/officeDocument/2006/relationships/image" Target="media/image30.png"/><Relationship Id="rId54" Type="http://schemas.openxmlformats.org/officeDocument/2006/relationships/image" Target="media/image29.png"/><Relationship Id="rId53" Type="http://schemas.openxmlformats.org/officeDocument/2006/relationships/image" Target="media/image28.png"/><Relationship Id="rId52" Type="http://schemas.openxmlformats.org/officeDocument/2006/relationships/image" Target="media/image27.png"/><Relationship Id="rId51" Type="http://schemas.openxmlformats.org/officeDocument/2006/relationships/image" Target="media/image26.png"/><Relationship Id="rId50" Type="http://schemas.openxmlformats.org/officeDocument/2006/relationships/image" Target="media/image25.png"/><Relationship Id="rId5" Type="http://schemas.openxmlformats.org/officeDocument/2006/relationships/header" Target="header3.xml"/><Relationship Id="rId49" Type="http://schemas.openxmlformats.org/officeDocument/2006/relationships/image" Target="media/image24.png"/><Relationship Id="rId48" Type="http://schemas.openxmlformats.org/officeDocument/2006/relationships/image" Target="media/image23.png"/><Relationship Id="rId47" Type="http://schemas.openxmlformats.org/officeDocument/2006/relationships/image" Target="media/image22.png"/><Relationship Id="rId46" Type="http://schemas.openxmlformats.org/officeDocument/2006/relationships/image" Target="media/image21.png"/><Relationship Id="rId45" Type="http://schemas.openxmlformats.org/officeDocument/2006/relationships/image" Target="media/image20.png"/><Relationship Id="rId44" Type="http://schemas.openxmlformats.org/officeDocument/2006/relationships/image" Target="media/image19.png"/><Relationship Id="rId43" Type="http://schemas.openxmlformats.org/officeDocument/2006/relationships/image" Target="media/image18.png"/><Relationship Id="rId42" Type="http://schemas.openxmlformats.org/officeDocument/2006/relationships/image" Target="media/image17.png"/><Relationship Id="rId41" Type="http://schemas.openxmlformats.org/officeDocument/2006/relationships/image" Target="media/image16.png"/><Relationship Id="rId40" Type="http://schemas.openxmlformats.org/officeDocument/2006/relationships/image" Target="media/image15.png"/><Relationship Id="rId4" Type="http://schemas.openxmlformats.org/officeDocument/2006/relationships/header" Target="header2.xml"/><Relationship Id="rId39" Type="http://schemas.openxmlformats.org/officeDocument/2006/relationships/image" Target="media/image14.png"/><Relationship Id="rId38" Type="http://schemas.openxmlformats.org/officeDocument/2006/relationships/image" Target="media/image13.png"/><Relationship Id="rId37" Type="http://schemas.openxmlformats.org/officeDocument/2006/relationships/image" Target="media/image12.png"/><Relationship Id="rId36" Type="http://schemas.openxmlformats.org/officeDocument/2006/relationships/image" Target="media/image11.png"/><Relationship Id="rId35" Type="http://schemas.openxmlformats.org/officeDocument/2006/relationships/image" Target="media/image10.png"/><Relationship Id="rId34" Type="http://schemas.openxmlformats.org/officeDocument/2006/relationships/image" Target="media/image9.png"/><Relationship Id="rId33" Type="http://schemas.openxmlformats.org/officeDocument/2006/relationships/image" Target="media/image8.png"/><Relationship Id="rId32" Type="http://schemas.openxmlformats.org/officeDocument/2006/relationships/image" Target="media/image7.png"/><Relationship Id="rId31" Type="http://schemas.openxmlformats.org/officeDocument/2006/relationships/image" Target="media/image6.png"/><Relationship Id="rId30" Type="http://schemas.openxmlformats.org/officeDocument/2006/relationships/image" Target="media/image5.png"/><Relationship Id="rId3" Type="http://schemas.openxmlformats.org/officeDocument/2006/relationships/header" Target="header1.xml"/><Relationship Id="rId29" Type="http://schemas.openxmlformats.org/officeDocument/2006/relationships/image" Target="media/image4.png"/><Relationship Id="rId28" Type="http://schemas.openxmlformats.org/officeDocument/2006/relationships/image" Target="media/image3.png"/><Relationship Id="rId27" Type="http://schemas.openxmlformats.org/officeDocument/2006/relationships/image" Target="media/image2.jpeg"/><Relationship Id="rId26" Type="http://schemas.openxmlformats.org/officeDocument/2006/relationships/image" Target="media/image1.jpeg"/><Relationship Id="rId25" Type="http://schemas.openxmlformats.org/officeDocument/2006/relationships/theme" Target="theme/theme1.xml"/><Relationship Id="rId24" Type="http://schemas.openxmlformats.org/officeDocument/2006/relationships/footer" Target="footer15.xml"/><Relationship Id="rId23" Type="http://schemas.openxmlformats.org/officeDocument/2006/relationships/footer" Target="footer14.xml"/><Relationship Id="rId22" Type="http://schemas.openxmlformats.org/officeDocument/2006/relationships/header" Target="header7.xml"/><Relationship Id="rId21" Type="http://schemas.openxmlformats.org/officeDocument/2006/relationships/header" Target="header6.xml"/><Relationship Id="rId20" Type="http://schemas.openxmlformats.org/officeDocument/2006/relationships/footer" Target="footer13.xml"/><Relationship Id="rId2" Type="http://schemas.openxmlformats.org/officeDocument/2006/relationships/settings" Target="settings.xml"/><Relationship Id="rId19" Type="http://schemas.openxmlformats.org/officeDocument/2006/relationships/footer" Target="footer12.xml"/><Relationship Id="rId18" Type="http://schemas.openxmlformats.org/officeDocument/2006/relationships/header" Target="header5.xml"/><Relationship Id="rId17" Type="http://schemas.openxmlformats.org/officeDocument/2006/relationships/footer" Target="footer11.xml"/><Relationship Id="rId16" Type="http://schemas.openxmlformats.org/officeDocument/2006/relationships/footer" Target="footer10.xml"/><Relationship Id="rId15" Type="http://schemas.openxmlformats.org/officeDocument/2006/relationships/footer" Target="footer9.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60</Pages>
  <Words>9340</Words>
  <Characters>12638</Characters>
  <Lines>181</Lines>
  <Paragraphs>51</Paragraphs>
  <TotalTime>5</TotalTime>
  <ScaleCrop>false</ScaleCrop>
  <LinksUpToDate>false</LinksUpToDate>
  <CharactersWithSpaces>13547</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2021-06-16T15:08:00Z</dcterms:created>
  <dc:creator>文印室</dc:creator>
  <cp:lastModifiedBy>初璃兮微°半心人</cp:lastModifiedBy>
  <cp:lastPrinted>2021-04-03T12:33:00Z</cp:lastPrinted>
  <dcterms:modified xsi:type="dcterms:W3CDTF">2023-05-10T11:23:13Z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E5C5CFEF0B684A028894C443D2F019BD_13</vt:lpwstr>
  </property>
</Properties>
</file>